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E119E" w:rsidP="00B72E5F" w:rsidRDefault="006E119E" w14:paraId="0582C68B" w14:textId="77777777">
      <w:pPr>
        <w:spacing w:after="0" w:line="240" w:lineRule="auto"/>
        <w:ind w:left="360"/>
        <w:rPr>
          <w:b/>
          <w:bCs/>
          <w:sz w:val="40"/>
          <w:szCs w:val="40"/>
        </w:rPr>
      </w:pPr>
      <w:r w:rsidRPr="006E119E">
        <w:rPr>
          <w:b/>
          <w:bCs/>
          <w:sz w:val="40"/>
          <w:szCs w:val="40"/>
        </w:rPr>
        <w:t>Financial Admins</w:t>
      </w:r>
    </w:p>
    <w:p w:rsidRPr="0067568C" w:rsidR="00B72E5F" w:rsidP="00B72E5F" w:rsidRDefault="00B72E5F" w14:paraId="50FADBA4" w14:textId="16ACFD6C">
      <w:pPr>
        <w:spacing w:after="0" w:line="240" w:lineRule="auto"/>
        <w:ind w:left="360"/>
        <w:rPr>
          <w:szCs w:val="24"/>
        </w:rPr>
      </w:pPr>
      <w:r w:rsidRPr="0067568C">
        <w:rPr>
          <w:b/>
          <w:bCs/>
          <w:szCs w:val="24"/>
        </w:rPr>
        <w:t>Best Practices &amp; Responsibilities</w:t>
      </w:r>
      <w:r w:rsidRPr="0067568C">
        <w:rPr>
          <w:szCs w:val="24"/>
        </w:rPr>
        <w:t> </w:t>
      </w:r>
    </w:p>
    <w:p w:rsidRPr="00B72E5F" w:rsidR="00B72E5F" w:rsidP="00B72E5F" w:rsidRDefault="00B72E5F" w14:paraId="64369695" w14:textId="16CE8257">
      <w:pPr>
        <w:spacing w:after="0" w:line="240" w:lineRule="auto"/>
        <w:ind w:left="360"/>
        <w:rPr>
          <w:b/>
          <w:bCs/>
          <w:sz w:val="40"/>
          <w:szCs w:val="40"/>
        </w:rPr>
      </w:pPr>
    </w:p>
    <w:p w:rsidR="00B72E5F" w:rsidP="00B72E5F" w:rsidRDefault="006E119E" w14:paraId="402B40DB" w14:textId="6372C9A4">
      <w:pPr>
        <w:spacing w:after="0" w:line="240" w:lineRule="auto"/>
        <w:ind w:left="360"/>
        <w:rPr>
          <w:sz w:val="22"/>
          <w:szCs w:val="22"/>
        </w:rPr>
      </w:pPr>
      <w:r w:rsidRPr="006E119E">
        <w:rPr>
          <w:sz w:val="22"/>
          <w:szCs w:val="22"/>
        </w:rPr>
        <w:t xml:space="preserve">The role of Financial Admin is critical in keeping things on track within the </w:t>
      </w:r>
      <w:proofErr w:type="spellStart"/>
      <w:r w:rsidRPr="006E119E">
        <w:rPr>
          <w:sz w:val="22"/>
          <w:szCs w:val="22"/>
        </w:rPr>
        <w:t>ParishStaq</w:t>
      </w:r>
      <w:proofErr w:type="spellEnd"/>
      <w:r w:rsidRPr="006E119E">
        <w:rPr>
          <w:sz w:val="22"/>
          <w:szCs w:val="22"/>
        </w:rPr>
        <w:t xml:space="preserve"> system. From Batch Entry (or supervising someone else doing batch entry), to creating batches for </w:t>
      </w:r>
      <w:proofErr w:type="spellStart"/>
      <w:r w:rsidRPr="006E119E">
        <w:rPr>
          <w:sz w:val="22"/>
          <w:szCs w:val="22"/>
        </w:rPr>
        <w:t>Pushpay</w:t>
      </w:r>
      <w:proofErr w:type="spellEnd"/>
      <w:r w:rsidRPr="006E119E">
        <w:rPr>
          <w:sz w:val="22"/>
          <w:szCs w:val="22"/>
        </w:rPr>
        <w:t xml:space="preserve"> Online giving transactions into the </w:t>
      </w:r>
      <w:proofErr w:type="spellStart"/>
      <w:r w:rsidRPr="006E119E">
        <w:rPr>
          <w:sz w:val="22"/>
          <w:szCs w:val="22"/>
        </w:rPr>
        <w:t>ChMS</w:t>
      </w:r>
      <w:proofErr w:type="spellEnd"/>
      <w:r w:rsidRPr="006E119E">
        <w:rPr>
          <w:sz w:val="22"/>
          <w:szCs w:val="22"/>
        </w:rPr>
        <w:t>, there are key things that need to take place on a weekly and monthly cadence. The following outlines their primary responsibilities:</w:t>
      </w:r>
    </w:p>
    <w:p w:rsidRPr="00B72E5F" w:rsidR="006E119E" w:rsidP="00B72E5F" w:rsidRDefault="006E119E" w14:paraId="5111DCE9" w14:textId="77777777">
      <w:pPr>
        <w:spacing w:after="0" w:line="240" w:lineRule="auto"/>
        <w:ind w:left="360"/>
      </w:pPr>
    </w:p>
    <w:p w:rsidRPr="00B72E5F" w:rsidR="00B72E5F" w:rsidP="00B72E5F" w:rsidRDefault="00E27F20" w14:paraId="265418F4" w14:textId="5AD86378">
      <w:pPr>
        <w:spacing w:after="0" w:line="240" w:lineRule="auto"/>
        <w:ind w:left="360"/>
      </w:pPr>
      <w:r>
        <w:rPr>
          <w:b/>
          <w:bCs/>
          <w:u w:val="single"/>
        </w:rPr>
        <w:t>Batch Entry</w:t>
      </w:r>
      <w:r w:rsidRPr="00B72E5F" w:rsidR="00B72E5F">
        <w:rPr>
          <w:b/>
          <w:bCs/>
          <w:u w:val="single"/>
        </w:rPr>
        <w:t xml:space="preserve"> </w:t>
      </w:r>
    </w:p>
    <w:p w:rsidRPr="00B72E5F" w:rsidR="00B72E5F" w:rsidP="00B72E5F" w:rsidRDefault="00B72E5F" w14:paraId="034E15F8" w14:textId="066A2EA1">
      <w:pPr>
        <w:spacing w:after="0" w:line="240" w:lineRule="auto"/>
        <w:ind w:left="60"/>
      </w:pPr>
    </w:p>
    <w:p w:rsidRPr="007E227B" w:rsidR="00E27F20" w:rsidP="00E27F20" w:rsidRDefault="00E27F20" w14:paraId="7470141D" w14:textId="1AFEE856">
      <w:pPr>
        <w:pStyle w:val="ListParagraph"/>
        <w:numPr>
          <w:ilvl w:val="0"/>
          <w:numId w:val="29"/>
        </w:numPr>
        <w:spacing w:after="0" w:line="240" w:lineRule="auto"/>
        <w:contextualSpacing w:val="0"/>
        <w:rPr>
          <w:sz w:val="22"/>
          <w:szCs w:val="22"/>
        </w:rPr>
      </w:pPr>
      <w:r w:rsidRPr="007E227B">
        <w:rPr>
          <w:b/>
          <w:bCs/>
          <w:sz w:val="22"/>
          <w:szCs w:val="22"/>
        </w:rPr>
        <w:t>Giving Portal – Entry</w:t>
      </w:r>
    </w:p>
    <w:p w:rsidRPr="007E227B" w:rsidR="00E27F20" w:rsidP="00E27F20" w:rsidRDefault="00E27F20" w14:paraId="52B07343" w14:textId="77777777">
      <w:pPr>
        <w:pStyle w:val="ListParagraph"/>
        <w:spacing w:after="0" w:line="240" w:lineRule="auto"/>
        <w:contextualSpacing w:val="0"/>
        <w:rPr>
          <w:sz w:val="22"/>
          <w:szCs w:val="22"/>
        </w:rPr>
      </w:pPr>
      <w:r w:rsidRPr="007E227B">
        <w:rPr>
          <w:sz w:val="22"/>
          <w:szCs w:val="22"/>
        </w:rPr>
        <w:t xml:space="preserve">In the Giving Portal, enter Batches (or supervise the entry of batches) </w:t>
      </w:r>
    </w:p>
    <w:p w:rsidRPr="007E227B" w:rsidR="00E27F20" w:rsidP="00E27F20" w:rsidRDefault="00E27F20" w14:paraId="2D0B94B2" w14:textId="77777777">
      <w:pPr>
        <w:pStyle w:val="ListParagraph"/>
        <w:spacing w:after="0" w:line="240" w:lineRule="auto"/>
        <w:contextualSpacing w:val="0"/>
        <w:rPr>
          <w:sz w:val="22"/>
          <w:szCs w:val="22"/>
        </w:rPr>
      </w:pPr>
    </w:p>
    <w:p w:rsidRPr="007E227B" w:rsidR="00E27F20" w:rsidP="00E27F20" w:rsidRDefault="00E27F20" w14:paraId="4AB77282" w14:textId="53BC5A35">
      <w:pPr>
        <w:pStyle w:val="ListParagraph"/>
        <w:numPr>
          <w:ilvl w:val="0"/>
          <w:numId w:val="29"/>
        </w:numPr>
        <w:spacing w:after="0" w:line="240" w:lineRule="auto"/>
        <w:contextualSpacing w:val="0"/>
        <w:rPr>
          <w:sz w:val="22"/>
          <w:szCs w:val="22"/>
        </w:rPr>
      </w:pPr>
      <w:r w:rsidRPr="007E227B">
        <w:rPr>
          <w:b/>
          <w:bCs/>
          <w:sz w:val="22"/>
          <w:szCs w:val="22"/>
        </w:rPr>
        <w:t>Ensure process weekly or more frequently</w:t>
      </w:r>
    </w:p>
    <w:p w:rsidRPr="007E227B" w:rsidR="001C4472" w:rsidP="001C4472" w:rsidRDefault="00E27F20" w14:paraId="458A6AEA" w14:textId="126BB774">
      <w:pPr>
        <w:pStyle w:val="ListParagraph"/>
        <w:spacing w:line="240" w:lineRule="auto"/>
        <w:rPr>
          <w:sz w:val="22"/>
          <w:szCs w:val="22"/>
        </w:rPr>
      </w:pPr>
      <w:r w:rsidRPr="007E227B">
        <w:rPr>
          <w:sz w:val="22"/>
          <w:szCs w:val="22"/>
        </w:rPr>
        <w:t xml:space="preserve">Ensure that </w:t>
      </w:r>
      <w:r w:rsidRPr="007E227B">
        <w:rPr>
          <w:b/>
          <w:bCs/>
          <w:sz w:val="22"/>
          <w:szCs w:val="22"/>
        </w:rPr>
        <w:t>ALL</w:t>
      </w:r>
      <w:r w:rsidRPr="007E227B">
        <w:rPr>
          <w:sz w:val="22"/>
          <w:szCs w:val="22"/>
        </w:rPr>
        <w:t xml:space="preserve"> </w:t>
      </w:r>
      <w:r w:rsidRPr="007E227B">
        <w:rPr>
          <w:b/>
          <w:bCs/>
          <w:sz w:val="22"/>
          <w:szCs w:val="22"/>
        </w:rPr>
        <w:t xml:space="preserve">Batches </w:t>
      </w:r>
      <w:r w:rsidRPr="007E227B" w:rsidR="001C4472">
        <w:rPr>
          <w:sz w:val="22"/>
          <w:szCs w:val="22"/>
        </w:rPr>
        <w:t>move through the full batch lifecycle:</w:t>
      </w:r>
    </w:p>
    <w:p w:rsidRPr="007E227B" w:rsidR="00CB6170" w:rsidP="00E27F20" w:rsidRDefault="00CB6170" w14:paraId="7E4FA8F0" w14:textId="4969A539">
      <w:pPr>
        <w:pStyle w:val="ListParagraph"/>
        <w:spacing w:after="0" w:line="240" w:lineRule="auto"/>
        <w:contextualSpacing w:val="0"/>
        <w:rPr>
          <w:sz w:val="22"/>
          <w:szCs w:val="22"/>
        </w:rPr>
      </w:pPr>
    </w:p>
    <w:p w:rsidRPr="007E227B" w:rsidR="00CB6170" w:rsidP="00CB6170" w:rsidRDefault="00E27F20" w14:paraId="175C7CA7" w14:textId="3BC7E7A0">
      <w:pPr>
        <w:pStyle w:val="ListParagraph"/>
        <w:spacing w:after="0" w:line="240" w:lineRule="auto"/>
        <w:contextualSpacing w:val="0"/>
        <w:rPr>
          <w:sz w:val="22"/>
          <w:szCs w:val="22"/>
        </w:rPr>
      </w:pPr>
      <w:r w:rsidRPr="007E227B">
        <w:rPr>
          <w:b/>
          <w:bCs/>
          <w:sz w:val="22"/>
          <w:szCs w:val="22"/>
        </w:rPr>
        <w:t>In Progress</w:t>
      </w:r>
      <w:r w:rsidRPr="007E227B" w:rsidR="00CB6170">
        <w:rPr>
          <w:sz w:val="22"/>
          <w:szCs w:val="22"/>
        </w:rPr>
        <w:t xml:space="preserve"> → </w:t>
      </w:r>
      <w:r w:rsidRPr="007E227B">
        <w:rPr>
          <w:b/>
          <w:bCs/>
          <w:sz w:val="22"/>
          <w:szCs w:val="22"/>
        </w:rPr>
        <w:t>Complete</w:t>
      </w:r>
      <w:r w:rsidRPr="007E227B" w:rsidR="00CB6170">
        <w:rPr>
          <w:b/>
          <w:bCs/>
          <w:sz w:val="22"/>
          <w:szCs w:val="22"/>
        </w:rPr>
        <w:t xml:space="preserve">d </w:t>
      </w:r>
      <w:r w:rsidRPr="007E227B" w:rsidR="00CB6170">
        <w:rPr>
          <w:sz w:val="22"/>
          <w:szCs w:val="22"/>
        </w:rPr>
        <w:t xml:space="preserve">→ </w:t>
      </w:r>
      <w:r w:rsidRPr="007E227B">
        <w:rPr>
          <w:b/>
          <w:bCs/>
          <w:sz w:val="22"/>
          <w:szCs w:val="22"/>
        </w:rPr>
        <w:t>Deposited</w:t>
      </w:r>
      <w:r w:rsidRPr="007E227B">
        <w:rPr>
          <w:sz w:val="22"/>
          <w:szCs w:val="22"/>
        </w:rPr>
        <w:t xml:space="preserve">. </w:t>
      </w:r>
    </w:p>
    <w:p w:rsidRPr="007E227B" w:rsidR="00CB6170" w:rsidP="00CB6170" w:rsidRDefault="00CB6170" w14:paraId="3604DA2C" w14:textId="77777777">
      <w:pPr>
        <w:pStyle w:val="ListParagraph"/>
        <w:spacing w:after="0" w:line="240" w:lineRule="auto"/>
        <w:contextualSpacing w:val="0"/>
        <w:rPr>
          <w:sz w:val="22"/>
          <w:szCs w:val="22"/>
        </w:rPr>
      </w:pPr>
    </w:p>
    <w:p w:rsidRPr="007E227B" w:rsidR="00E27F20" w:rsidP="001C4472" w:rsidRDefault="001C4472" w14:paraId="5B1C7966" w14:textId="7516DC1F">
      <w:pPr>
        <w:pStyle w:val="ListParagraph"/>
        <w:spacing w:after="0" w:line="240" w:lineRule="auto"/>
        <w:rPr>
          <w:i/>
          <w:iCs/>
          <w:sz w:val="22"/>
          <w:szCs w:val="22"/>
        </w:rPr>
      </w:pPr>
      <w:r w:rsidRPr="007E227B">
        <w:rPr>
          <w:i/>
          <w:iCs/>
          <w:sz w:val="22"/>
          <w:szCs w:val="22"/>
        </w:rPr>
        <w:t xml:space="preserve">For detailed instructions, see </w:t>
      </w:r>
      <w:proofErr w:type="spellStart"/>
      <w:r w:rsidRPr="007E227B">
        <w:rPr>
          <w:i/>
          <w:iCs/>
          <w:sz w:val="22"/>
          <w:szCs w:val="22"/>
        </w:rPr>
        <w:t>Pushpay</w:t>
      </w:r>
      <w:proofErr w:type="spellEnd"/>
      <w:r w:rsidRPr="007E227B">
        <w:rPr>
          <w:i/>
          <w:iCs/>
          <w:sz w:val="22"/>
          <w:szCs w:val="22"/>
        </w:rPr>
        <w:t xml:space="preserve"> Help Article:</w:t>
      </w:r>
      <w:r w:rsidRPr="007E227B" w:rsidR="00E27F20">
        <w:rPr>
          <w:i/>
          <w:iCs/>
          <w:sz w:val="22"/>
          <w:szCs w:val="22"/>
        </w:rPr>
        <w:t xml:space="preserve"> </w:t>
      </w:r>
      <w:hyperlink w:tgtFrame="_blank" w:history="1" r:id="rId10">
        <w:proofErr w:type="spellStart"/>
        <w:r w:rsidRPr="007E227B" w:rsidR="00CB6170">
          <w:rPr>
            <w:rStyle w:val="Hyperlink"/>
            <w:i/>
            <w:iCs/>
            <w:sz w:val="22"/>
            <w:szCs w:val="22"/>
          </w:rPr>
          <w:t>Pushpay</w:t>
        </w:r>
        <w:proofErr w:type="spellEnd"/>
        <w:r w:rsidRPr="007E227B" w:rsidR="00CB6170">
          <w:rPr>
            <w:rStyle w:val="Hyperlink"/>
            <w:i/>
            <w:iCs/>
            <w:sz w:val="22"/>
            <w:szCs w:val="22"/>
          </w:rPr>
          <w:t xml:space="preserve"> Help Article - Batch Entry</w:t>
        </w:r>
      </w:hyperlink>
      <w:r w:rsidRPr="007E227B" w:rsidR="00E27F20">
        <w:rPr>
          <w:i/>
          <w:iCs/>
          <w:sz w:val="22"/>
          <w:szCs w:val="22"/>
        </w:rPr>
        <w:t> </w:t>
      </w:r>
    </w:p>
    <w:p w:rsidRPr="007E227B" w:rsidR="00E27F20" w:rsidP="00E27F20" w:rsidRDefault="00E27F20" w14:paraId="173BCCB0" w14:textId="77777777">
      <w:pPr>
        <w:pStyle w:val="ListParagraph"/>
        <w:spacing w:after="0" w:line="240" w:lineRule="auto"/>
        <w:ind w:left="1080"/>
        <w:rPr>
          <w:sz w:val="22"/>
          <w:szCs w:val="22"/>
        </w:rPr>
      </w:pPr>
    </w:p>
    <w:p w:rsidRPr="007E227B" w:rsidR="00E27F20" w:rsidP="00E27F20" w:rsidRDefault="00E27F20" w14:paraId="505E28CD" w14:textId="5B05C2E2">
      <w:pPr>
        <w:pStyle w:val="ListParagraph"/>
        <w:numPr>
          <w:ilvl w:val="0"/>
          <w:numId w:val="29"/>
        </w:numPr>
        <w:spacing w:after="0" w:line="240" w:lineRule="auto"/>
        <w:contextualSpacing w:val="0"/>
        <w:rPr>
          <w:sz w:val="22"/>
          <w:szCs w:val="22"/>
        </w:rPr>
      </w:pPr>
      <w:r w:rsidRPr="007E227B">
        <w:rPr>
          <w:b/>
          <w:bCs/>
          <w:sz w:val="22"/>
          <w:szCs w:val="22"/>
        </w:rPr>
        <w:t>Reconcile Batches</w:t>
      </w:r>
    </w:p>
    <w:p w:rsidRPr="007E227B" w:rsidR="00E27F20" w:rsidP="00E27F20" w:rsidRDefault="00E27F20" w14:paraId="4FBCE2AE" w14:textId="77777777">
      <w:pPr>
        <w:pStyle w:val="ListParagraph"/>
        <w:spacing w:after="0" w:line="240" w:lineRule="auto"/>
        <w:rPr>
          <w:sz w:val="22"/>
          <w:szCs w:val="22"/>
        </w:rPr>
      </w:pPr>
      <w:r w:rsidRPr="007E227B">
        <w:rPr>
          <w:sz w:val="22"/>
          <w:szCs w:val="22"/>
        </w:rPr>
        <w:t xml:space="preserve">Optionally, use the </w:t>
      </w:r>
      <w:r w:rsidRPr="007E227B">
        <w:rPr>
          <w:b/>
          <w:bCs/>
          <w:sz w:val="22"/>
          <w:szCs w:val="22"/>
        </w:rPr>
        <w:t xml:space="preserve">Reconciliation </w:t>
      </w:r>
      <w:r w:rsidRPr="007E227B">
        <w:rPr>
          <w:sz w:val="22"/>
          <w:szCs w:val="22"/>
        </w:rPr>
        <w:t xml:space="preserve">tool in the </w:t>
      </w:r>
      <w:r w:rsidRPr="007E227B">
        <w:rPr>
          <w:b/>
          <w:bCs/>
          <w:sz w:val="22"/>
          <w:szCs w:val="22"/>
        </w:rPr>
        <w:t>Giving Portal</w:t>
      </w:r>
      <w:r w:rsidRPr="007E227B">
        <w:rPr>
          <w:sz w:val="22"/>
          <w:szCs w:val="22"/>
        </w:rPr>
        <w:t xml:space="preserve"> to reconcile batches</w:t>
      </w:r>
    </w:p>
    <w:p w:rsidRPr="00E27F20" w:rsidR="00E27F20" w:rsidP="00E27F20" w:rsidRDefault="00E27F20" w14:paraId="0AAEB51F" w14:textId="5E439F39">
      <w:pPr>
        <w:pStyle w:val="ListParagraph"/>
        <w:spacing w:after="0" w:line="240" w:lineRule="auto"/>
        <w:contextualSpacing w:val="0"/>
        <w:rPr>
          <w:sz w:val="22"/>
          <w:szCs w:val="22"/>
        </w:rPr>
      </w:pPr>
    </w:p>
    <w:p w:rsidRPr="00B72E5F" w:rsidR="00B72E5F" w:rsidP="00CB6170" w:rsidRDefault="00B72E5F" w14:paraId="7C598C01" w14:textId="26F6B5F4">
      <w:pPr>
        <w:spacing w:after="0" w:line="240" w:lineRule="auto"/>
      </w:pPr>
      <w:r w:rsidRPr="00B72E5F">
        <w:t> </w:t>
      </w:r>
    </w:p>
    <w:p w:rsidRPr="001C4472" w:rsidR="001C4472" w:rsidP="001C4472" w:rsidRDefault="001C4472" w14:paraId="48FC4FA4" w14:textId="77777777">
      <w:pPr>
        <w:spacing w:after="0" w:line="240" w:lineRule="auto"/>
        <w:ind w:left="360"/>
        <w:rPr>
          <w:b/>
          <w:bCs/>
          <w:u w:val="single"/>
        </w:rPr>
      </w:pPr>
      <w:r w:rsidRPr="001C4472">
        <w:rPr>
          <w:b/>
          <w:bCs/>
          <w:u w:val="single"/>
        </w:rPr>
        <w:t>Online Gift Processing</w:t>
      </w:r>
    </w:p>
    <w:p w:rsidRPr="00B72E5F" w:rsidR="0067568C" w:rsidP="00B72E5F" w:rsidRDefault="0067568C" w14:paraId="36B4ECA2" w14:textId="6AA75E81">
      <w:pPr>
        <w:spacing w:after="0" w:line="240" w:lineRule="auto"/>
        <w:ind w:left="360"/>
      </w:pPr>
    </w:p>
    <w:p w:rsidRPr="007E227B" w:rsidR="00B72E5F" w:rsidP="001C4472" w:rsidRDefault="001C4472" w14:paraId="42639FC4" w14:textId="6DD778DC">
      <w:pPr>
        <w:pStyle w:val="ListParagraph"/>
        <w:numPr>
          <w:ilvl w:val="0"/>
          <w:numId w:val="29"/>
        </w:numPr>
        <w:spacing w:after="0" w:line="240" w:lineRule="auto"/>
        <w:rPr>
          <w:b/>
          <w:bCs/>
          <w:sz w:val="22"/>
          <w:szCs w:val="22"/>
        </w:rPr>
      </w:pPr>
      <w:r w:rsidRPr="007E227B">
        <w:rPr>
          <w:b/>
          <w:bCs/>
          <w:sz w:val="22"/>
          <w:szCs w:val="22"/>
        </w:rPr>
        <w:t>Review unmatched Online Gifts</w:t>
      </w:r>
    </w:p>
    <w:p w:rsidRPr="007E227B" w:rsidR="00E50066" w:rsidP="00E50066" w:rsidRDefault="00E50066" w14:paraId="17A17DC9" w14:textId="1D882CCA">
      <w:pPr>
        <w:pStyle w:val="ListParagraph"/>
        <w:spacing w:after="0" w:line="240" w:lineRule="auto"/>
        <w:rPr>
          <w:sz w:val="22"/>
          <w:szCs w:val="22"/>
        </w:rPr>
      </w:pPr>
      <w:r w:rsidRPr="007E227B">
        <w:rPr>
          <w:sz w:val="22"/>
          <w:szCs w:val="22"/>
        </w:rPr>
        <w:t xml:space="preserve">In the </w:t>
      </w:r>
      <w:proofErr w:type="spellStart"/>
      <w:r w:rsidRPr="007E227B">
        <w:rPr>
          <w:sz w:val="22"/>
          <w:szCs w:val="22"/>
        </w:rPr>
        <w:t>ChMS</w:t>
      </w:r>
      <w:proofErr w:type="spellEnd"/>
      <w:r w:rsidRPr="007E227B">
        <w:rPr>
          <w:sz w:val="22"/>
          <w:szCs w:val="22"/>
        </w:rPr>
        <w:t xml:space="preserve">, go to </w:t>
      </w:r>
      <w:r w:rsidRPr="007E227B">
        <w:rPr>
          <w:b/>
          <w:bCs/>
          <w:sz w:val="22"/>
          <w:szCs w:val="22"/>
        </w:rPr>
        <w:t xml:space="preserve">Giving </w:t>
      </w:r>
      <w:r w:rsidRPr="007E227B">
        <w:rPr>
          <w:sz w:val="22"/>
          <w:szCs w:val="22"/>
        </w:rPr>
        <w:t>on the left side navigation</w:t>
      </w:r>
      <w:r w:rsidRPr="007E227B" w:rsidR="00CB6170">
        <w:rPr>
          <w:sz w:val="22"/>
          <w:szCs w:val="22"/>
        </w:rPr>
        <w:t xml:space="preserve"> and ensure that </w:t>
      </w:r>
      <w:r w:rsidRPr="007E227B" w:rsidR="00CB6170">
        <w:rPr>
          <w:b/>
          <w:bCs/>
          <w:sz w:val="22"/>
          <w:szCs w:val="22"/>
        </w:rPr>
        <w:t>ALL</w:t>
      </w:r>
      <w:r w:rsidRPr="007E227B" w:rsidR="00CB6170">
        <w:rPr>
          <w:sz w:val="22"/>
          <w:szCs w:val="22"/>
        </w:rPr>
        <w:t xml:space="preserve"> </w:t>
      </w:r>
      <w:r w:rsidRPr="007E227B" w:rsidR="00CB6170">
        <w:rPr>
          <w:b/>
          <w:bCs/>
          <w:sz w:val="22"/>
          <w:szCs w:val="22"/>
        </w:rPr>
        <w:t>Online Gift</w:t>
      </w:r>
      <w:r w:rsidRPr="007E227B" w:rsidR="00CB6170">
        <w:rPr>
          <w:sz w:val="22"/>
          <w:szCs w:val="22"/>
        </w:rPr>
        <w:t xml:space="preserve"> transactions are batched</w:t>
      </w:r>
      <w:r w:rsidRPr="007E227B">
        <w:rPr>
          <w:sz w:val="22"/>
          <w:szCs w:val="22"/>
        </w:rPr>
        <w:t xml:space="preserve"> by completing the following two steps:</w:t>
      </w:r>
    </w:p>
    <w:p w:rsidRPr="007E227B" w:rsidR="00E50066" w:rsidP="00E50066" w:rsidRDefault="00E50066" w14:paraId="6D3133C3" w14:textId="77777777">
      <w:pPr>
        <w:pStyle w:val="ListParagraph"/>
        <w:spacing w:after="0" w:line="240" w:lineRule="auto"/>
        <w:rPr>
          <w:sz w:val="22"/>
          <w:szCs w:val="22"/>
        </w:rPr>
      </w:pPr>
    </w:p>
    <w:p w:rsidRPr="007E227B" w:rsidR="00E50066" w:rsidP="00E50066" w:rsidRDefault="00E50066" w14:paraId="4CAD729B" w14:textId="0722FAF0">
      <w:pPr>
        <w:pStyle w:val="ListParagraph"/>
        <w:numPr>
          <w:ilvl w:val="0"/>
          <w:numId w:val="33"/>
        </w:numPr>
        <w:spacing w:after="0" w:line="240" w:lineRule="auto"/>
        <w:rPr>
          <w:sz w:val="22"/>
          <w:szCs w:val="22"/>
        </w:rPr>
      </w:pPr>
      <w:r w:rsidRPr="007E227B">
        <w:rPr>
          <w:sz w:val="22"/>
          <w:szCs w:val="22"/>
        </w:rPr>
        <w:t>Go to</w:t>
      </w:r>
      <w:r w:rsidRPr="007E227B">
        <w:rPr>
          <w:b/>
          <w:bCs/>
          <w:sz w:val="22"/>
          <w:szCs w:val="22"/>
        </w:rPr>
        <w:t xml:space="preserve"> Giving → Online Gifts</w:t>
      </w:r>
      <w:r w:rsidRPr="007E227B">
        <w:rPr>
          <w:sz w:val="22"/>
          <w:szCs w:val="22"/>
        </w:rPr>
        <w:t xml:space="preserve"> - </w:t>
      </w:r>
      <w:r w:rsidRPr="007E227B">
        <w:rPr>
          <w:b/>
          <w:bCs/>
          <w:sz w:val="22"/>
          <w:szCs w:val="22"/>
        </w:rPr>
        <w:t xml:space="preserve">Match any transactions </w:t>
      </w:r>
      <w:r w:rsidRPr="007E227B">
        <w:rPr>
          <w:sz w:val="22"/>
          <w:szCs w:val="22"/>
        </w:rPr>
        <w:t>that have not automatically matched to an existing people profile</w:t>
      </w:r>
    </w:p>
    <w:p w:rsidRPr="007E227B" w:rsidR="00E50066" w:rsidP="005F0937" w:rsidRDefault="00E50066" w14:paraId="203F37D5" w14:textId="71283FF7">
      <w:pPr>
        <w:spacing w:after="0" w:line="240" w:lineRule="auto"/>
        <w:rPr>
          <w:sz w:val="22"/>
          <w:szCs w:val="22"/>
        </w:rPr>
      </w:pPr>
    </w:p>
    <w:p w:rsidRPr="007E227B" w:rsidR="00E50066" w:rsidP="00E50066" w:rsidRDefault="00E50066" w14:paraId="344DBCD9" w14:textId="4446B69F">
      <w:pPr>
        <w:pStyle w:val="ListParagraph"/>
        <w:numPr>
          <w:ilvl w:val="0"/>
          <w:numId w:val="33"/>
        </w:numPr>
        <w:spacing w:after="0" w:line="240" w:lineRule="auto"/>
        <w:rPr>
          <w:sz w:val="22"/>
          <w:szCs w:val="22"/>
        </w:rPr>
      </w:pPr>
      <w:r w:rsidRPr="007E227B">
        <w:rPr>
          <w:sz w:val="22"/>
          <w:szCs w:val="22"/>
        </w:rPr>
        <w:t xml:space="preserve">Go to </w:t>
      </w:r>
      <w:proofErr w:type="spellStart"/>
      <w:r w:rsidRPr="007E227B" w:rsidR="005F0937">
        <w:rPr>
          <w:b/>
          <w:bCs/>
          <w:sz w:val="22"/>
          <w:szCs w:val="22"/>
        </w:rPr>
        <w:t>ChMS</w:t>
      </w:r>
      <w:proofErr w:type="spellEnd"/>
      <w:r w:rsidRPr="007E227B">
        <w:rPr>
          <w:b/>
          <w:bCs/>
          <w:sz w:val="22"/>
          <w:szCs w:val="22"/>
        </w:rPr>
        <w:t xml:space="preserve"> </w:t>
      </w:r>
      <w:r w:rsidRPr="007E227B">
        <w:rPr>
          <w:sz w:val="22"/>
          <w:szCs w:val="22"/>
        </w:rPr>
        <w:t xml:space="preserve">→ </w:t>
      </w:r>
      <w:r w:rsidRPr="007E227B" w:rsidR="005F0937">
        <w:rPr>
          <w:b/>
          <w:bCs/>
          <w:sz w:val="22"/>
          <w:szCs w:val="22"/>
        </w:rPr>
        <w:t>Online Gifts</w:t>
      </w:r>
      <w:r w:rsidRPr="007E227B">
        <w:rPr>
          <w:b/>
          <w:bCs/>
          <w:sz w:val="22"/>
          <w:szCs w:val="22"/>
        </w:rPr>
        <w:t xml:space="preserve"> </w:t>
      </w:r>
      <w:r w:rsidRPr="007E227B">
        <w:rPr>
          <w:sz w:val="22"/>
          <w:szCs w:val="22"/>
        </w:rPr>
        <w:t xml:space="preserve">- </w:t>
      </w:r>
      <w:r w:rsidRPr="007E227B" w:rsidR="005F0937">
        <w:rPr>
          <w:b/>
          <w:bCs/>
          <w:sz w:val="22"/>
          <w:szCs w:val="22"/>
        </w:rPr>
        <w:t>Create batches</w:t>
      </w:r>
      <w:r w:rsidRPr="007E227B" w:rsidR="005F0937">
        <w:rPr>
          <w:sz w:val="22"/>
          <w:szCs w:val="22"/>
        </w:rPr>
        <w:t xml:space="preserve"> for the </w:t>
      </w:r>
      <w:r w:rsidRPr="007E227B" w:rsidR="005F0937">
        <w:rPr>
          <w:b/>
          <w:bCs/>
          <w:sz w:val="22"/>
          <w:szCs w:val="22"/>
        </w:rPr>
        <w:t>Online Gift</w:t>
      </w:r>
      <w:r w:rsidRPr="007E227B" w:rsidR="005F0937">
        <w:rPr>
          <w:sz w:val="22"/>
          <w:szCs w:val="22"/>
        </w:rPr>
        <w:t xml:space="preserve"> transactions</w:t>
      </w:r>
      <w:r w:rsidRPr="007E227B">
        <w:rPr>
          <w:sz w:val="22"/>
          <w:szCs w:val="22"/>
        </w:rPr>
        <w:t>.  </w:t>
      </w:r>
    </w:p>
    <w:p w:rsidRPr="007E227B" w:rsidR="0067568C" w:rsidP="00CB6170" w:rsidRDefault="0067568C" w14:paraId="657A4CD5" w14:textId="296351E7">
      <w:pPr>
        <w:pStyle w:val="ListParagraph"/>
        <w:spacing w:after="0" w:line="240" w:lineRule="auto"/>
        <w:rPr>
          <w:sz w:val="22"/>
          <w:szCs w:val="22"/>
        </w:rPr>
      </w:pPr>
    </w:p>
    <w:p w:rsidRPr="007E227B" w:rsidR="005F0937" w:rsidP="005F0937" w:rsidRDefault="001C4472" w14:paraId="13C9E3DD" w14:textId="52ADEAD5">
      <w:pPr>
        <w:pStyle w:val="ListParagraph"/>
        <w:spacing w:after="0" w:line="240" w:lineRule="auto"/>
        <w:ind w:left="1080"/>
        <w:rPr>
          <w:rStyle w:val="Hyperlink"/>
          <w:i/>
          <w:iCs/>
          <w:sz w:val="22"/>
          <w:szCs w:val="22"/>
        </w:rPr>
      </w:pPr>
      <w:r w:rsidRPr="007E227B">
        <w:rPr>
          <w:i/>
          <w:iCs/>
          <w:sz w:val="22"/>
          <w:szCs w:val="22"/>
        </w:rPr>
        <w:t xml:space="preserve">For detailed instructions, see </w:t>
      </w:r>
      <w:proofErr w:type="spellStart"/>
      <w:r w:rsidRPr="007E227B">
        <w:rPr>
          <w:i/>
          <w:iCs/>
          <w:sz w:val="22"/>
          <w:szCs w:val="22"/>
        </w:rPr>
        <w:t>Pushpay</w:t>
      </w:r>
      <w:proofErr w:type="spellEnd"/>
      <w:r w:rsidRPr="007E227B">
        <w:rPr>
          <w:i/>
          <w:iCs/>
          <w:sz w:val="22"/>
          <w:szCs w:val="22"/>
        </w:rPr>
        <w:t xml:space="preserve"> Help Article:</w:t>
      </w:r>
      <w:r w:rsidRPr="007E227B" w:rsidR="005F0937">
        <w:rPr>
          <w:sz w:val="22"/>
          <w:szCs w:val="22"/>
        </w:rPr>
        <w:t xml:space="preserve"> </w:t>
      </w:r>
      <w:r w:rsidRPr="007E227B" w:rsidR="005F0937">
        <w:rPr>
          <w:i/>
          <w:iCs/>
          <w:sz w:val="22"/>
          <w:szCs w:val="22"/>
        </w:rPr>
        <w:fldChar w:fldCharType="begin"/>
      </w:r>
      <w:r w:rsidRPr="007E227B" w:rsidR="005F0937">
        <w:rPr>
          <w:i/>
          <w:iCs/>
          <w:sz w:val="22"/>
          <w:szCs w:val="22"/>
        </w:rPr>
        <w:instrText>HYPERLINK "https://support.pushpay.com/s/article/How-to-Process-Online-Gifts" \t "_blank"</w:instrText>
      </w:r>
      <w:r w:rsidRPr="007E227B" w:rsidR="005F0937">
        <w:rPr>
          <w:i/>
          <w:iCs/>
          <w:sz w:val="22"/>
          <w:szCs w:val="22"/>
        </w:rPr>
      </w:r>
      <w:r w:rsidRPr="007E227B" w:rsidR="005F0937">
        <w:rPr>
          <w:i/>
          <w:iCs/>
          <w:sz w:val="22"/>
          <w:szCs w:val="22"/>
        </w:rPr>
        <w:fldChar w:fldCharType="separate"/>
      </w:r>
      <w:proofErr w:type="spellStart"/>
      <w:r w:rsidRPr="007E227B" w:rsidR="005F0937">
        <w:rPr>
          <w:rStyle w:val="Hyperlink"/>
          <w:i/>
          <w:iCs/>
          <w:sz w:val="22"/>
          <w:szCs w:val="22"/>
        </w:rPr>
        <w:t>Pushpay</w:t>
      </w:r>
      <w:proofErr w:type="spellEnd"/>
      <w:r w:rsidRPr="007E227B" w:rsidR="005F0937">
        <w:rPr>
          <w:rStyle w:val="Hyperlink"/>
          <w:i/>
          <w:iCs/>
          <w:sz w:val="22"/>
          <w:szCs w:val="22"/>
        </w:rPr>
        <w:t xml:space="preserve"> Help Article – Processing Online Gifts</w:t>
      </w:r>
    </w:p>
    <w:p w:rsidRPr="007E227B" w:rsidR="00CB6170" w:rsidP="005F0937" w:rsidRDefault="005F0937" w14:paraId="2AA21836" w14:textId="39C43FF6">
      <w:pPr>
        <w:pStyle w:val="ListParagraph"/>
        <w:spacing w:after="0" w:line="240" w:lineRule="auto"/>
        <w:rPr>
          <w:sz w:val="22"/>
          <w:szCs w:val="22"/>
        </w:rPr>
      </w:pPr>
      <w:r w:rsidRPr="007E227B">
        <w:rPr>
          <w:i/>
          <w:iCs/>
          <w:sz w:val="22"/>
          <w:szCs w:val="22"/>
        </w:rPr>
        <w:fldChar w:fldCharType="end"/>
      </w:r>
    </w:p>
    <w:p w:rsidRPr="007E227B" w:rsidR="00CB6170" w:rsidP="00CB6170" w:rsidRDefault="00CB6170" w14:paraId="3420C368" w14:textId="3B6B892B">
      <w:pPr>
        <w:pStyle w:val="ListParagraph"/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007E227B">
        <w:rPr>
          <w:b/>
          <w:bCs/>
          <w:sz w:val="22"/>
          <w:szCs w:val="22"/>
        </w:rPr>
        <w:t>Form Payment Transactions</w:t>
      </w:r>
    </w:p>
    <w:p w:rsidRPr="007E227B" w:rsidR="00B72E5F" w:rsidP="00CB6170" w:rsidRDefault="00E50066" w14:paraId="0AE776FA" w14:textId="748C1533">
      <w:pPr>
        <w:pStyle w:val="ListParagraph"/>
        <w:spacing w:after="0" w:line="240" w:lineRule="auto"/>
        <w:rPr>
          <w:sz w:val="22"/>
          <w:szCs w:val="22"/>
        </w:rPr>
      </w:pPr>
      <w:r w:rsidRPr="007E227B">
        <w:rPr>
          <w:sz w:val="22"/>
          <w:szCs w:val="22"/>
        </w:rPr>
        <w:t>In the</w:t>
      </w:r>
      <w:r w:rsidRPr="007E227B" w:rsidR="00CB6170">
        <w:rPr>
          <w:sz w:val="22"/>
          <w:szCs w:val="22"/>
        </w:rPr>
        <w:t xml:space="preserve"> </w:t>
      </w:r>
      <w:proofErr w:type="spellStart"/>
      <w:r w:rsidRPr="007E227B" w:rsidR="00CB6170">
        <w:rPr>
          <w:sz w:val="22"/>
          <w:szCs w:val="22"/>
        </w:rPr>
        <w:t>ChMS</w:t>
      </w:r>
      <w:proofErr w:type="spellEnd"/>
      <w:r w:rsidRPr="007E227B" w:rsidR="00CB6170">
        <w:rPr>
          <w:sz w:val="22"/>
          <w:szCs w:val="22"/>
        </w:rPr>
        <w:t xml:space="preserve"> and ensure that </w:t>
      </w:r>
      <w:r w:rsidRPr="007E227B" w:rsidR="00CB6170">
        <w:rPr>
          <w:b/>
          <w:bCs/>
          <w:sz w:val="22"/>
          <w:szCs w:val="22"/>
        </w:rPr>
        <w:t>ALL</w:t>
      </w:r>
      <w:r w:rsidRPr="007E227B" w:rsidR="00CB6170">
        <w:rPr>
          <w:sz w:val="22"/>
          <w:szCs w:val="22"/>
        </w:rPr>
        <w:t xml:space="preserve"> </w:t>
      </w:r>
      <w:r w:rsidRPr="007E227B" w:rsidR="00CB6170">
        <w:rPr>
          <w:b/>
          <w:bCs/>
          <w:sz w:val="22"/>
          <w:szCs w:val="22"/>
        </w:rPr>
        <w:t>Form Payment</w:t>
      </w:r>
      <w:r w:rsidRPr="007E227B" w:rsidR="00CB6170">
        <w:rPr>
          <w:sz w:val="22"/>
          <w:szCs w:val="22"/>
        </w:rPr>
        <w:t xml:space="preserve"> transactions are </w:t>
      </w:r>
      <w:proofErr w:type="gramStart"/>
      <w:r w:rsidRPr="007E227B" w:rsidR="00CB6170">
        <w:rPr>
          <w:sz w:val="22"/>
          <w:szCs w:val="22"/>
        </w:rPr>
        <w:t>batched</w:t>
      </w:r>
      <w:proofErr w:type="gramEnd"/>
      <w:r w:rsidRPr="007E227B">
        <w:rPr>
          <w:sz w:val="22"/>
          <w:szCs w:val="22"/>
        </w:rPr>
        <w:t xml:space="preserve"> by completing the following two steps:</w:t>
      </w:r>
    </w:p>
    <w:p w:rsidRPr="007E227B" w:rsidR="00E50066" w:rsidP="00CB6170" w:rsidRDefault="00E50066" w14:paraId="47D8AC01" w14:textId="77777777">
      <w:pPr>
        <w:pStyle w:val="ListParagraph"/>
        <w:spacing w:after="0" w:line="240" w:lineRule="auto"/>
        <w:rPr>
          <w:sz w:val="22"/>
          <w:szCs w:val="22"/>
        </w:rPr>
      </w:pPr>
    </w:p>
    <w:p w:rsidRPr="007E227B" w:rsidR="00E50066" w:rsidP="00E50066" w:rsidRDefault="00E50066" w14:paraId="161FDACD" w14:textId="77777777">
      <w:pPr>
        <w:pStyle w:val="ListParagraph"/>
        <w:numPr>
          <w:ilvl w:val="0"/>
          <w:numId w:val="36"/>
        </w:numPr>
        <w:spacing w:after="0" w:line="240" w:lineRule="auto"/>
        <w:rPr>
          <w:sz w:val="22"/>
          <w:szCs w:val="22"/>
        </w:rPr>
      </w:pPr>
      <w:r w:rsidRPr="007E227B">
        <w:rPr>
          <w:sz w:val="22"/>
          <w:szCs w:val="22"/>
        </w:rPr>
        <w:t>Go to</w:t>
      </w:r>
      <w:r w:rsidRPr="007E227B">
        <w:rPr>
          <w:b/>
          <w:bCs/>
          <w:sz w:val="22"/>
          <w:szCs w:val="22"/>
        </w:rPr>
        <w:t xml:space="preserve"> Giving → Forms</w:t>
      </w:r>
      <w:r w:rsidRPr="007E227B">
        <w:rPr>
          <w:sz w:val="22"/>
          <w:szCs w:val="22"/>
        </w:rPr>
        <w:t xml:space="preserve"> in the </w:t>
      </w:r>
      <w:proofErr w:type="spellStart"/>
      <w:r w:rsidRPr="007E227B">
        <w:rPr>
          <w:sz w:val="22"/>
          <w:szCs w:val="22"/>
        </w:rPr>
        <w:t>ChMS</w:t>
      </w:r>
      <w:proofErr w:type="spellEnd"/>
      <w:r w:rsidRPr="007E227B">
        <w:rPr>
          <w:sz w:val="22"/>
          <w:szCs w:val="22"/>
        </w:rPr>
        <w:t xml:space="preserve"> - </w:t>
      </w:r>
      <w:r w:rsidRPr="007E227B">
        <w:rPr>
          <w:b/>
          <w:bCs/>
          <w:sz w:val="22"/>
          <w:szCs w:val="22"/>
        </w:rPr>
        <w:t>Match any Form Payments</w:t>
      </w:r>
      <w:r w:rsidRPr="007E227B">
        <w:rPr>
          <w:sz w:val="22"/>
          <w:szCs w:val="22"/>
        </w:rPr>
        <w:t xml:space="preserve"> that have not automatically matched to an existing profile. </w:t>
      </w:r>
    </w:p>
    <w:p w:rsidRPr="007E227B" w:rsidR="00E50066" w:rsidP="001C4472" w:rsidRDefault="001C4472" w14:paraId="182A4B99" w14:textId="4CA59D42">
      <w:pPr>
        <w:spacing w:after="0" w:line="240" w:lineRule="auto"/>
        <w:ind w:firstLine="720"/>
        <w:rPr>
          <w:sz w:val="22"/>
          <w:szCs w:val="22"/>
        </w:rPr>
      </w:pPr>
      <w:r w:rsidRPr="007E227B">
        <w:rPr>
          <w:i/>
          <w:iCs/>
          <w:sz w:val="22"/>
          <w:szCs w:val="22"/>
        </w:rPr>
        <w:t xml:space="preserve">For detailed instructions, see </w:t>
      </w:r>
      <w:proofErr w:type="spellStart"/>
      <w:r w:rsidRPr="007E227B">
        <w:rPr>
          <w:i/>
          <w:iCs/>
          <w:sz w:val="22"/>
          <w:szCs w:val="22"/>
        </w:rPr>
        <w:t>Pushpay</w:t>
      </w:r>
      <w:proofErr w:type="spellEnd"/>
      <w:r w:rsidRPr="007E227B">
        <w:rPr>
          <w:i/>
          <w:iCs/>
          <w:sz w:val="22"/>
          <w:szCs w:val="22"/>
        </w:rPr>
        <w:t xml:space="preserve"> Help Article: </w:t>
      </w:r>
      <w:hyperlink w:tgtFrame="_blank" w:history="1" r:id="rId11">
        <w:proofErr w:type="spellStart"/>
        <w:r w:rsidRPr="007E227B" w:rsidR="00E50066">
          <w:rPr>
            <w:rStyle w:val="Hyperlink"/>
            <w:i/>
            <w:iCs/>
            <w:sz w:val="22"/>
            <w:szCs w:val="22"/>
          </w:rPr>
          <w:t>Pushpay</w:t>
        </w:r>
        <w:proofErr w:type="spellEnd"/>
        <w:r w:rsidRPr="007E227B" w:rsidR="00E50066">
          <w:rPr>
            <w:rStyle w:val="Hyperlink"/>
            <w:i/>
            <w:iCs/>
            <w:sz w:val="22"/>
            <w:szCs w:val="22"/>
          </w:rPr>
          <w:t xml:space="preserve"> Help Article - Form Responses</w:t>
        </w:r>
      </w:hyperlink>
    </w:p>
    <w:p w:rsidRPr="007E227B" w:rsidR="00E50066" w:rsidP="00E50066" w:rsidRDefault="00E50066" w14:paraId="1F3A3C5C" w14:textId="77777777">
      <w:pPr>
        <w:pStyle w:val="ListParagraph"/>
        <w:spacing w:after="0" w:line="240" w:lineRule="auto"/>
        <w:ind w:left="1080"/>
        <w:rPr>
          <w:sz w:val="22"/>
          <w:szCs w:val="22"/>
        </w:rPr>
      </w:pPr>
    </w:p>
    <w:p w:rsidRPr="007E227B" w:rsidR="00E50066" w:rsidP="00E50066" w:rsidRDefault="00E50066" w14:paraId="5F19A2F8" w14:textId="77777777">
      <w:pPr>
        <w:pStyle w:val="ListParagraph"/>
        <w:numPr>
          <w:ilvl w:val="0"/>
          <w:numId w:val="36"/>
        </w:numPr>
        <w:spacing w:after="0" w:line="240" w:lineRule="auto"/>
        <w:rPr>
          <w:sz w:val="22"/>
          <w:szCs w:val="22"/>
        </w:rPr>
      </w:pPr>
      <w:r w:rsidRPr="007E227B">
        <w:rPr>
          <w:sz w:val="22"/>
          <w:szCs w:val="22"/>
        </w:rPr>
        <w:lastRenderedPageBreak/>
        <w:t xml:space="preserve">Go to </w:t>
      </w:r>
      <w:r w:rsidRPr="007E227B">
        <w:rPr>
          <w:b/>
          <w:bCs/>
          <w:sz w:val="22"/>
          <w:szCs w:val="22"/>
        </w:rPr>
        <w:t xml:space="preserve">Giving </w:t>
      </w:r>
      <w:r w:rsidRPr="007E227B">
        <w:rPr>
          <w:sz w:val="22"/>
          <w:szCs w:val="22"/>
        </w:rPr>
        <w:t xml:space="preserve">→ </w:t>
      </w:r>
      <w:r w:rsidRPr="007E227B">
        <w:rPr>
          <w:b/>
          <w:bCs/>
          <w:sz w:val="22"/>
          <w:szCs w:val="22"/>
        </w:rPr>
        <w:t xml:space="preserve">Forms </w:t>
      </w:r>
      <w:r w:rsidRPr="007E227B">
        <w:rPr>
          <w:sz w:val="22"/>
          <w:szCs w:val="22"/>
        </w:rPr>
        <w:t xml:space="preserve">in the </w:t>
      </w:r>
      <w:proofErr w:type="spellStart"/>
      <w:r w:rsidRPr="007E227B">
        <w:rPr>
          <w:sz w:val="22"/>
          <w:szCs w:val="22"/>
        </w:rPr>
        <w:t>ChMS</w:t>
      </w:r>
      <w:proofErr w:type="spellEnd"/>
      <w:r w:rsidRPr="007E227B">
        <w:rPr>
          <w:sz w:val="22"/>
          <w:szCs w:val="22"/>
        </w:rPr>
        <w:t xml:space="preserve"> - </w:t>
      </w:r>
      <w:r w:rsidRPr="007E227B">
        <w:rPr>
          <w:b/>
          <w:bCs/>
          <w:sz w:val="22"/>
          <w:szCs w:val="22"/>
        </w:rPr>
        <w:t>Create batches</w:t>
      </w:r>
      <w:r w:rsidRPr="007E227B">
        <w:rPr>
          <w:sz w:val="22"/>
          <w:szCs w:val="22"/>
        </w:rPr>
        <w:t xml:space="preserve"> for the Form Payment transactions in the </w:t>
      </w:r>
      <w:proofErr w:type="spellStart"/>
      <w:r w:rsidRPr="007E227B">
        <w:rPr>
          <w:sz w:val="22"/>
          <w:szCs w:val="22"/>
        </w:rPr>
        <w:t>ChMS</w:t>
      </w:r>
      <w:proofErr w:type="spellEnd"/>
      <w:r w:rsidRPr="007E227B">
        <w:rPr>
          <w:sz w:val="22"/>
          <w:szCs w:val="22"/>
        </w:rPr>
        <w:t>.  </w:t>
      </w:r>
    </w:p>
    <w:p w:rsidRPr="007E227B" w:rsidR="00E50066" w:rsidP="00E50066" w:rsidRDefault="00E50066" w14:paraId="665F3BF6" w14:textId="77777777">
      <w:pPr>
        <w:pStyle w:val="ListParagraph"/>
        <w:spacing w:after="0" w:line="240" w:lineRule="auto"/>
        <w:ind w:left="1080"/>
        <w:rPr>
          <w:sz w:val="22"/>
          <w:szCs w:val="22"/>
        </w:rPr>
      </w:pPr>
    </w:p>
    <w:p w:rsidRPr="007E227B" w:rsidR="00E50066" w:rsidP="001C4472" w:rsidRDefault="001C4472" w14:paraId="6822DD1A" w14:textId="0760FCA7">
      <w:pPr>
        <w:spacing w:after="0" w:line="240" w:lineRule="auto"/>
        <w:ind w:firstLine="720"/>
        <w:rPr>
          <w:rStyle w:val="Hyperlink"/>
          <w:i/>
          <w:iCs/>
          <w:sz w:val="22"/>
          <w:szCs w:val="22"/>
        </w:rPr>
      </w:pPr>
      <w:r w:rsidRPr="007E227B">
        <w:rPr>
          <w:i/>
          <w:iCs/>
          <w:sz w:val="22"/>
          <w:szCs w:val="22"/>
        </w:rPr>
        <w:t xml:space="preserve">For detailed instructions, see the </w:t>
      </w:r>
      <w:proofErr w:type="spellStart"/>
      <w:r w:rsidRPr="007E227B">
        <w:rPr>
          <w:i/>
          <w:iCs/>
          <w:sz w:val="22"/>
          <w:szCs w:val="22"/>
        </w:rPr>
        <w:t>Pushpay</w:t>
      </w:r>
      <w:proofErr w:type="spellEnd"/>
      <w:r w:rsidRPr="007E227B">
        <w:rPr>
          <w:i/>
          <w:iCs/>
          <w:sz w:val="22"/>
          <w:szCs w:val="22"/>
        </w:rPr>
        <w:t xml:space="preserve"> Help Article:</w:t>
      </w:r>
      <w:r w:rsidRPr="007E227B" w:rsidR="00E50066">
        <w:rPr>
          <w:sz w:val="22"/>
          <w:szCs w:val="22"/>
        </w:rPr>
        <w:t xml:space="preserve"> </w:t>
      </w:r>
      <w:r w:rsidRPr="007E227B" w:rsidR="00E50066">
        <w:rPr>
          <w:i/>
          <w:iCs/>
          <w:sz w:val="22"/>
          <w:szCs w:val="22"/>
        </w:rPr>
        <w:fldChar w:fldCharType="begin"/>
      </w:r>
      <w:r w:rsidRPr="007E227B" w:rsidR="00E50066">
        <w:rPr>
          <w:i/>
          <w:iCs/>
          <w:sz w:val="22"/>
          <w:szCs w:val="22"/>
        </w:rPr>
        <w:instrText>HYPERLINK "https://support.pushpay.com/s/article/How-to-Process-Form-Payments-with-Pushpay-ChMS-and-Giving." \t "_blank"</w:instrText>
      </w:r>
      <w:r w:rsidRPr="007E227B" w:rsidR="00E50066">
        <w:rPr>
          <w:i/>
          <w:iCs/>
          <w:sz w:val="22"/>
          <w:szCs w:val="22"/>
        </w:rPr>
      </w:r>
      <w:r w:rsidRPr="007E227B" w:rsidR="00E50066">
        <w:rPr>
          <w:i/>
          <w:iCs/>
          <w:sz w:val="22"/>
          <w:szCs w:val="22"/>
        </w:rPr>
        <w:fldChar w:fldCharType="separate"/>
      </w:r>
      <w:proofErr w:type="spellStart"/>
      <w:r w:rsidRPr="007E227B" w:rsidR="00E50066">
        <w:rPr>
          <w:rStyle w:val="Hyperlink"/>
          <w:i/>
          <w:iCs/>
          <w:sz w:val="22"/>
          <w:szCs w:val="22"/>
        </w:rPr>
        <w:t>Pushpay</w:t>
      </w:r>
      <w:proofErr w:type="spellEnd"/>
      <w:r w:rsidRPr="007E227B" w:rsidR="00E50066">
        <w:rPr>
          <w:rStyle w:val="Hyperlink"/>
          <w:i/>
          <w:iCs/>
          <w:sz w:val="22"/>
          <w:szCs w:val="22"/>
        </w:rPr>
        <w:t xml:space="preserve"> Help Article - Form Payments</w:t>
      </w:r>
    </w:p>
    <w:p w:rsidR="00B72E5F" w:rsidP="005F0937" w:rsidRDefault="00E50066" w14:paraId="7CA307B2" w14:textId="28807046">
      <w:pPr>
        <w:pStyle w:val="ListParagraph"/>
        <w:spacing w:after="0" w:line="240" w:lineRule="auto"/>
        <w:rPr>
          <w:i/>
          <w:iCs/>
          <w:sz w:val="22"/>
          <w:szCs w:val="22"/>
        </w:rPr>
      </w:pPr>
      <w:r w:rsidRPr="007E227B">
        <w:rPr>
          <w:i/>
          <w:iCs/>
          <w:sz w:val="22"/>
          <w:szCs w:val="22"/>
        </w:rPr>
        <w:fldChar w:fldCharType="end"/>
      </w:r>
    </w:p>
    <w:p w:rsidRPr="00B72E5F" w:rsidR="001C4472" w:rsidP="005F0937" w:rsidRDefault="001C4472" w14:paraId="24A19D19" w14:textId="77777777">
      <w:pPr>
        <w:pStyle w:val="ListParagraph"/>
        <w:spacing w:after="0" w:line="240" w:lineRule="auto"/>
      </w:pPr>
    </w:p>
    <w:p w:rsidR="005F0937" w:rsidP="005F0937" w:rsidRDefault="007E227B" w14:paraId="69CB257D" w14:textId="423F6A01">
      <w:pPr>
        <w:spacing w:after="0" w:line="240" w:lineRule="auto"/>
        <w:ind w:left="360"/>
      </w:pPr>
      <w:r>
        <w:rPr>
          <w:b/>
          <w:bCs/>
          <w:u w:val="single"/>
        </w:rPr>
        <w:t>Parishioner Giving and Stewardship</w:t>
      </w:r>
    </w:p>
    <w:p w:rsidR="007D4575" w:rsidP="005F0937" w:rsidRDefault="007D4575" w14:paraId="3113B2B0" w14:textId="77777777">
      <w:pPr>
        <w:spacing w:after="0" w:line="240" w:lineRule="auto"/>
      </w:pPr>
    </w:p>
    <w:p w:rsidRPr="007E227B" w:rsidR="005F0937" w:rsidP="005F0937" w:rsidRDefault="005F0937" w14:paraId="581D11B9" w14:textId="1B99E4B6">
      <w:pPr>
        <w:pStyle w:val="ListParagraph"/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007E227B">
        <w:rPr>
          <w:b/>
          <w:bCs/>
          <w:sz w:val="22"/>
          <w:szCs w:val="22"/>
        </w:rPr>
        <w:t>Oversee Recurring Gifts</w:t>
      </w:r>
    </w:p>
    <w:p w:rsidRPr="007E227B" w:rsidR="005F0937" w:rsidP="005F0937" w:rsidRDefault="005F0937" w14:paraId="6E3DD7F2" w14:textId="1CC8F48B">
      <w:pPr>
        <w:pStyle w:val="ListParagraph"/>
        <w:spacing w:after="0" w:line="240" w:lineRule="auto"/>
        <w:rPr>
          <w:sz w:val="22"/>
          <w:szCs w:val="22"/>
        </w:rPr>
      </w:pPr>
      <w:r w:rsidRPr="007E227B">
        <w:rPr>
          <w:sz w:val="22"/>
          <w:szCs w:val="22"/>
        </w:rPr>
        <w:t>Assist Parishioners with managing their recurring online giving schedules. </w:t>
      </w:r>
    </w:p>
    <w:p w:rsidRPr="007E227B" w:rsidR="005F0937" w:rsidP="005F0937" w:rsidRDefault="005F0937" w14:paraId="1FE3D9B3" w14:textId="77777777">
      <w:pPr>
        <w:pStyle w:val="ListParagraph"/>
        <w:spacing w:after="0" w:line="240" w:lineRule="auto"/>
        <w:rPr>
          <w:sz w:val="22"/>
          <w:szCs w:val="22"/>
        </w:rPr>
      </w:pPr>
    </w:p>
    <w:p w:rsidRPr="007E227B" w:rsidR="005F0937" w:rsidP="005F0937" w:rsidRDefault="007E227B" w14:paraId="1C4FBB4B" w14:textId="5A5E8532">
      <w:pPr>
        <w:pStyle w:val="ListParagraph"/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007E227B">
        <w:rPr>
          <w:b/>
          <w:bCs/>
          <w:sz w:val="22"/>
          <w:szCs w:val="22"/>
        </w:rPr>
        <w:t>Manage stewardship campaigns</w:t>
      </w:r>
    </w:p>
    <w:p w:rsidRPr="007E227B" w:rsidR="005F0937" w:rsidP="005F0937" w:rsidRDefault="005F0937" w14:paraId="00B43486" w14:textId="6FBE8C81">
      <w:pPr>
        <w:pStyle w:val="ListParagraph"/>
        <w:spacing w:after="0" w:line="240" w:lineRule="auto"/>
        <w:rPr>
          <w:sz w:val="22"/>
          <w:szCs w:val="22"/>
        </w:rPr>
      </w:pPr>
      <w:r w:rsidRPr="007E227B">
        <w:rPr>
          <w:sz w:val="22"/>
          <w:szCs w:val="22"/>
        </w:rPr>
        <w:t>Create the annual Stewardship Campaign for your parish and manage pledge entry for the campaign. </w:t>
      </w:r>
    </w:p>
    <w:p w:rsidRPr="00B72E5F" w:rsidR="005F0937" w:rsidP="005F0937" w:rsidRDefault="005F0937" w14:paraId="1E8464D5" w14:textId="77777777">
      <w:pPr>
        <w:spacing w:after="0" w:line="240" w:lineRule="auto"/>
      </w:pPr>
    </w:p>
    <w:p w:rsidRPr="00B72E5F" w:rsidR="00B72E5F" w:rsidP="00B72E5F" w:rsidRDefault="00B72E5F" w14:paraId="2D16471C" w14:textId="77777777">
      <w:pPr>
        <w:spacing w:after="0" w:line="240" w:lineRule="auto"/>
        <w:ind w:left="360"/>
      </w:pPr>
      <w:r w:rsidRPr="00B72E5F">
        <w:rPr>
          <w:b/>
          <w:bCs/>
          <w:u w:val="single"/>
        </w:rPr>
        <w:t>For More Assistance and Training</w:t>
      </w:r>
      <w:r w:rsidRPr="00B72E5F">
        <w:t> </w:t>
      </w:r>
    </w:p>
    <w:p w:rsidRPr="007E227B" w:rsidR="00B72E5F" w:rsidP="00B72E5F" w:rsidRDefault="00B72E5F" w14:paraId="4AB2C7BA" w14:textId="4C30EB27">
      <w:pPr>
        <w:spacing w:after="0" w:line="240" w:lineRule="auto"/>
        <w:ind w:left="60"/>
        <w:rPr>
          <w:sz w:val="22"/>
          <w:szCs w:val="22"/>
        </w:rPr>
      </w:pPr>
    </w:p>
    <w:p w:rsidR="26366EDD" w:rsidP="3BCEA43C" w:rsidRDefault="26366EDD" w14:paraId="42D1D178" w14:textId="1043B726">
      <w:pPr>
        <w:spacing w:after="0" w:line="240" w:lineRule="auto"/>
        <w:ind w:left="3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</w:pPr>
      <w:r w:rsidRPr="3BCEA43C" w:rsidR="26366E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  <w:t xml:space="preserve">For additional ParishStaq resources, training materials, and support, please visit the </w:t>
      </w:r>
      <w:hyperlink r:id="Rbc41ca0909fa4983">
        <w:r w:rsidRPr="3BCEA43C" w:rsidR="26366EDD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ParishStaq Resources Page</w:t>
        </w:r>
      </w:hyperlink>
      <w:r w:rsidRPr="3BCEA43C" w:rsidR="26366E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  <w:t>.</w:t>
      </w:r>
    </w:p>
    <w:p w:rsidR="3BCEA43C" w:rsidP="3BCEA43C" w:rsidRDefault="3BCEA43C" w14:paraId="6569F5B3" w14:textId="6BC7E48C">
      <w:pPr>
        <w:spacing w:after="0" w:line="240" w:lineRule="auto"/>
        <w:ind w:left="3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</w:pPr>
    </w:p>
    <w:p w:rsidR="26366EDD" w:rsidP="3BCEA43C" w:rsidRDefault="26366EDD" w14:paraId="2E3B15F9" w14:textId="740D1034">
      <w:pPr>
        <w:spacing w:after="0" w:line="240" w:lineRule="auto"/>
        <w:ind w:left="36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</w:pPr>
      <w:r w:rsidRPr="3BCEA43C" w:rsidR="26366E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  <w:t xml:space="preserve">For foundational training on ParishStaq, see the </w:t>
      </w:r>
      <w:r w:rsidRPr="3BCEA43C" w:rsidR="26366EDD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  <w:t>ParishStaq Essentials Course</w:t>
      </w:r>
      <w:r w:rsidRPr="3BCEA43C" w:rsidR="26366E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  <w:t xml:space="preserve"> information on the Resources page. Access to the course is provided upon request; please contact </w:t>
      </w:r>
      <w:hyperlink r:id="Rdff576a40ad54c13">
        <w:r w:rsidRPr="3BCEA43C" w:rsidR="26366EDD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en-US"/>
          </w:rPr>
          <w:t>PES Support</w:t>
        </w:r>
      </w:hyperlink>
      <w:r w:rsidRPr="3BCEA43C" w:rsidR="26366ED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D0F13" w:themeColor="text1" w:themeTint="FF" w:themeShade="FF"/>
          <w:sz w:val="22"/>
          <w:szCs w:val="22"/>
          <w:lang w:val="en-US"/>
        </w:rPr>
        <w:t xml:space="preserve"> to request enrollment.</w:t>
      </w:r>
    </w:p>
    <w:p w:rsidR="3BCEA43C" w:rsidP="3BCEA43C" w:rsidRDefault="3BCEA43C" w14:paraId="610A3B0B" w14:textId="5C76EC4F">
      <w:pPr>
        <w:spacing w:after="0" w:line="240" w:lineRule="auto"/>
      </w:pPr>
    </w:p>
    <w:p w:rsidR="053CA247" w:rsidP="00B72E5F" w:rsidRDefault="053CA247" w14:paraId="2BFB1ACB" w14:textId="22096623">
      <w:pPr>
        <w:pStyle w:val="Sign-offJobTitle"/>
        <w:spacing w:after="0" w:line="240" w:lineRule="auto"/>
      </w:pPr>
    </w:p>
    <w:sectPr w:rsidR="053CA247" w:rsidSect="001C5661">
      <w:headerReference w:type="default" r:id="rId13"/>
      <w:footerReference w:type="default" r:id="rId14"/>
      <w:headerReference w:type="first" r:id="rId15"/>
      <w:footerReference w:type="first" r:id="rId16"/>
      <w:pgSz w:w="12240" w:h="15840" w:orient="portrait" w:code="1"/>
      <w:pgMar w:top="720" w:right="720" w:bottom="1440" w:left="720" w:header="490" w:footer="49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62A61" w:rsidP="00AF7A1E" w:rsidRDefault="00D62A61" w14:paraId="5A8B921C" w14:textId="77777777">
      <w:pPr>
        <w:spacing w:line="240" w:lineRule="auto"/>
      </w:pPr>
      <w:r>
        <w:separator/>
      </w:r>
    </w:p>
  </w:endnote>
  <w:endnote w:type="continuationSeparator" w:id="0">
    <w:p w:rsidR="00D62A61" w:rsidP="00AF7A1E" w:rsidRDefault="00D62A61" w14:paraId="09F8B0A9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C01E9A" w:rsidR="00C314D0" w:rsidP="004660B1" w:rsidRDefault="001C5661" w14:paraId="59F80A25" w14:textId="77777777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1" layoutInCell="1" allowOverlap="0" wp14:anchorId="145A99C9" wp14:editId="72CA64DF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772400" cy="192024"/>
              <wp:effectExtent l="0" t="0" r="0" b="0"/>
              <wp:wrapNone/>
              <wp:docPr id="1941924535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92024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3" style="position:absolute;margin-left:0;margin-top:0;width:612pt;height:15.1pt;z-index:251664384;visibility:visible;mso-wrap-style:square;mso-height-percent:0;mso-wrap-distance-left:9pt;mso-wrap-distance-top:0;mso-wrap-distance-right:9pt;mso-wrap-distance-bottom:0;mso-position-horizontal:left;mso-position-horizontal-relative:page;mso-position-vertical:bottom;mso-position-vertical-relative:page;mso-height-percent:0;mso-height-relative:margin;v-text-anchor:middle" o:spid="_x0000_s1026" o:allowoverlap="f" fillcolor="#d91b22 [3204]" stroked="f" strokeweight="1pt" w14:anchorId="73B10D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">
              <w10:wrap anchorx="page" anchory="page"/>
              <w10:anchorlock/>
            </v:rect>
          </w:pict>
        </mc:Fallback>
      </mc:AlternateContent>
    </w:r>
    <w:r>
      <w:tab/>
    </w:r>
    <w:r w:rsidRPr="00C01E9A" w:rsidR="002D74C9">
      <w:fldChar w:fldCharType="begin"/>
    </w:r>
    <w:r w:rsidRPr="00C01E9A" w:rsidR="002D74C9">
      <w:instrText xml:space="preserve"> PAGE   \* MERGEFORMAT </w:instrText>
    </w:r>
    <w:r w:rsidRPr="00C01E9A" w:rsidR="002D74C9">
      <w:fldChar w:fldCharType="separate"/>
    </w:r>
    <w:r w:rsidRPr="00C01E9A" w:rsidR="002D74C9">
      <w:t>1</w:t>
    </w:r>
    <w:r w:rsidRPr="00C01E9A" w:rsidR="002D74C9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4660B1" w:rsidR="00C314D0" w:rsidP="004660B1" w:rsidRDefault="003E7550" w14:paraId="3B6F4A25" w14:textId="561746B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0" wp14:anchorId="7B62340E" wp14:editId="0173FC9E">
              <wp:simplePos x="0" y="0"/>
              <wp:positionH relativeFrom="page">
                <wp:posOffset>0</wp:posOffset>
              </wp:positionH>
              <wp:positionV relativeFrom="page">
                <wp:posOffset>9855200</wp:posOffset>
              </wp:positionV>
              <wp:extent cx="7772400" cy="191770"/>
              <wp:effectExtent l="0" t="0" r="0" b="0"/>
              <wp:wrapNone/>
              <wp:docPr id="2063101757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9177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svg="http://schemas.microsoft.com/office/drawing/2016/SVG/main" xmlns:pic="http://schemas.openxmlformats.org/drawingml/2006/picture" xmlns:a="http://schemas.openxmlformats.org/drawingml/2006/main">
          <w:pict>
            <v:rect id="Rectangle 3" style="position:absolute;margin-left:0;margin-top:776pt;width:612pt;height:15.1pt;z-index:25166233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spid="_x0000_s1026" o:allowoverlap="f" fillcolor="#d91b22 [3204]" stroked="f" strokeweight="1pt" w14:anchorId="6F203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"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62A61" w:rsidP="00AF7A1E" w:rsidRDefault="00D62A61" w14:paraId="1347BB23" w14:textId="77777777">
      <w:pPr>
        <w:spacing w:line="240" w:lineRule="auto"/>
      </w:pPr>
      <w:r>
        <w:separator/>
      </w:r>
    </w:p>
  </w:footnote>
  <w:footnote w:type="continuationSeparator" w:id="0">
    <w:p w:rsidR="00D62A61" w:rsidP="00AF7A1E" w:rsidRDefault="00D62A61" w14:paraId="3A24CC9C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11E2961" w:rsidTr="011E2961" w14:paraId="379768CB" w14:textId="77777777">
      <w:trPr>
        <w:trHeight w:val="300"/>
      </w:trPr>
      <w:tc>
        <w:tcPr>
          <w:tcW w:w="3600" w:type="dxa"/>
        </w:tcPr>
        <w:p w:rsidR="011E2961" w:rsidP="011E2961" w:rsidRDefault="011E2961" w14:paraId="1A090035" w14:textId="2FB79D04">
          <w:pPr>
            <w:pStyle w:val="Header"/>
            <w:ind w:left="-115"/>
          </w:pPr>
        </w:p>
      </w:tc>
      <w:tc>
        <w:tcPr>
          <w:tcW w:w="3600" w:type="dxa"/>
        </w:tcPr>
        <w:p w:rsidR="011E2961" w:rsidP="011E2961" w:rsidRDefault="011E2961" w14:paraId="6B95B31D" w14:textId="468779D0">
          <w:pPr>
            <w:pStyle w:val="Header"/>
            <w:jc w:val="center"/>
          </w:pPr>
        </w:p>
      </w:tc>
      <w:tc>
        <w:tcPr>
          <w:tcW w:w="3600" w:type="dxa"/>
        </w:tcPr>
        <w:p w:rsidR="011E2961" w:rsidP="011E2961" w:rsidRDefault="011E2961" w14:paraId="38BB98AD" w14:textId="6DC993FB">
          <w:pPr>
            <w:pStyle w:val="Header"/>
            <w:ind w:right="-115"/>
            <w:jc w:val="right"/>
          </w:pPr>
        </w:p>
      </w:tc>
    </w:tr>
  </w:tbl>
  <w:p w:rsidR="011E2961" w:rsidP="011E2961" w:rsidRDefault="011E2961" w14:paraId="0B5BA7FD" w14:textId="739100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xmlns:a14="http://schemas.microsoft.com/office/drawing/2010/main" mc:Ignorable="w14 w15 w16se w16cid w16 w16cex w16sdtdh w16sdtfl w16du wp14">
  <w:p w:rsidRPr="001C5661" w:rsidR="00AF7A1E" w:rsidP="00627A27" w:rsidRDefault="00B72E5F" w14:paraId="6575E05C" w14:textId="1A3B709D">
    <w:pPr>
      <w:pStyle w:val="Headerfirstpg"/>
      <w:spacing w:after="60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12EAA2" wp14:editId="18985B2A">
              <wp:simplePos x="0" y="0"/>
              <wp:positionH relativeFrom="column">
                <wp:posOffset>1567928</wp:posOffset>
              </wp:positionH>
              <wp:positionV relativeFrom="paragraph">
                <wp:posOffset>154305</wp:posOffset>
              </wp:positionV>
              <wp:extent cx="5610" cy="342198"/>
              <wp:effectExtent l="0" t="0" r="33020" b="20320"/>
              <wp:wrapNone/>
              <wp:docPr id="1512730820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610" cy="342198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4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d91b22 [3204]" strokeweight=".5pt" from="123.45pt,12.15pt" to="123.9pt,39.1pt" w14:anchorId="6B9ADA4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">
              <v:stroke joinstyle="miter"/>
            </v:line>
          </w:pict>
        </mc:Fallback>
      </mc:AlternateContent>
    </w:r>
    <w:r w:rsidR="003E7550">
      <w:rPr>
        <w:noProof/>
      </w:rPr>
      <w:drawing>
        <wp:inline distT="0" distB="0" distL="0" distR="0" wp14:anchorId="598CA955" wp14:editId="4083C084">
          <wp:extent cx="1463040" cy="387840"/>
          <wp:effectExtent l="0" t="0" r="3810" b="0"/>
          <wp:docPr id="1663533705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3533705" name="Graphic 166353370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040" cy="38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</w:t>
    </w:r>
    <w:r>
      <w:rPr>
        <w:noProof/>
      </w:rPr>
      <w:drawing>
        <wp:inline distT="0" distB="0" distL="0" distR="0" wp14:anchorId="755C033C" wp14:editId="65F50A95">
          <wp:extent cx="1609725" cy="358462"/>
          <wp:effectExtent l="0" t="0" r="0" b="3810"/>
          <wp:docPr id="1931208153" name="Picture 3" descr="ParishStaq | St Brendan the Navigator | Hilliard, O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rishStaq | St Brendan the Navigator | Hilliard, O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5481" cy="3686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79E2"/>
    <w:multiLevelType w:val="multilevel"/>
    <w:tmpl w:val="51D0EC3A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90"/>
        </w:tabs>
        <w:ind w:left="189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8DA3398"/>
    <w:multiLevelType w:val="multilevel"/>
    <w:tmpl w:val="1FCE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BCD5E54"/>
    <w:multiLevelType w:val="hybridMultilevel"/>
    <w:tmpl w:val="603A2D8C"/>
    <w:lvl w:ilvl="0" w:tplc="F9EC7DD0">
      <w:numFmt w:val="bullet"/>
      <w:lvlText w:val="□"/>
      <w:lvlJc w:val="left"/>
      <w:pPr>
        <w:ind w:left="720" w:hanging="360"/>
      </w:pPr>
      <w:rPr>
        <w:rFonts w:hint="default" w:ascii="Arial" w:hAnsi="Arial" w:eastAsiaTheme="minorHAnsi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</w:abstractNum>
  <w:abstractNum w:abstractNumId="3" w15:restartNumberingAfterBreak="0">
    <w:nsid w:val="12C94FA5"/>
    <w:multiLevelType w:val="multilevel"/>
    <w:tmpl w:val="0D48DB0E"/>
    <w:styleLink w:val="Decimaloutline"/>
    <w:lvl w:ilvl="0">
      <w:start w:val="1"/>
      <w:numFmt w:val="decimal"/>
      <w:lvlText w:val="%1."/>
      <w:lvlJc w:val="left"/>
      <w:pPr>
        <w:ind w:left="-31392" w:hanging="288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9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88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88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8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88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88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88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8" w:firstLine="0"/>
      </w:pPr>
      <w:rPr>
        <w:rFonts w:hint="default"/>
      </w:rPr>
    </w:lvl>
  </w:abstractNum>
  <w:abstractNum w:abstractNumId="4" w15:restartNumberingAfterBreak="0">
    <w:nsid w:val="13B2462E"/>
    <w:multiLevelType w:val="multilevel"/>
    <w:tmpl w:val="2EC6D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18250A1B"/>
    <w:multiLevelType w:val="multilevel"/>
    <w:tmpl w:val="F3C0D148"/>
    <w:styleLink w:val="Bulletsymbols"/>
    <w:lvl w:ilvl="0">
      <w:start w:val="1"/>
      <w:numFmt w:val="bullet"/>
      <w:lvlText w:val=""/>
      <w:lvlJc w:val="left"/>
      <w:pPr>
        <w:ind w:left="216" w:hanging="216"/>
      </w:pPr>
      <w:rPr>
        <w:rFonts w:hint="default" w:ascii="Wingdings 2" w:hAnsi="Wingdings 2"/>
        <w:color w:val="3F3F3F" w:themeColor="text2"/>
        <w:position w:val="0"/>
        <w:sz w:val="18"/>
      </w:rPr>
    </w:lvl>
    <w:lvl w:ilvl="1">
      <w:start w:val="1"/>
      <w:numFmt w:val="bullet"/>
      <w:lvlText w:val=""/>
      <w:lvlJc w:val="left"/>
      <w:pPr>
        <w:ind w:left="432" w:hanging="216"/>
      </w:pPr>
      <w:rPr>
        <w:rFonts w:hint="default" w:ascii="Wingdings 2" w:hAnsi="Wingdings 2"/>
        <w:color w:val="3F3F3F" w:themeColor="text2"/>
        <w:position w:val="0"/>
        <w:sz w:val="18"/>
      </w:rPr>
    </w:lvl>
    <w:lvl w:ilvl="2">
      <w:start w:val="1"/>
      <w:numFmt w:val="bullet"/>
      <w:lvlText w:val=""/>
      <w:lvlJc w:val="left"/>
      <w:pPr>
        <w:ind w:left="648" w:hanging="216"/>
      </w:pPr>
      <w:rPr>
        <w:rFonts w:ascii="Symbol" w:hAnsi="Symbol"/>
        <w:b/>
        <w:color w:val="3F3F3F" w:themeColor="text2"/>
        <w:position w:val="0"/>
        <w:sz w:val="24"/>
      </w:rPr>
    </w:lvl>
    <w:lvl w:ilvl="3">
      <w:start w:val="1"/>
      <w:numFmt w:val="decimal"/>
      <w:lvlText w:val="(%4)"/>
      <w:lvlJc w:val="left"/>
      <w:pPr>
        <w:ind w:left="864" w:hanging="216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080" w:hanging="216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296" w:hanging="21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12" w:hanging="21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28" w:hanging="216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44" w:hanging="216"/>
      </w:pPr>
      <w:rPr>
        <w:rFonts w:hint="default"/>
      </w:rPr>
    </w:lvl>
  </w:abstractNum>
  <w:abstractNum w:abstractNumId="6" w15:restartNumberingAfterBreak="0">
    <w:nsid w:val="18703BDA"/>
    <w:multiLevelType w:val="hybridMultilevel"/>
    <w:tmpl w:val="D0481008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421D94"/>
    <w:multiLevelType w:val="multilevel"/>
    <w:tmpl w:val="F01CE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205C1B45"/>
    <w:multiLevelType w:val="hybridMultilevel"/>
    <w:tmpl w:val="C38A1FF8"/>
    <w:lvl w:ilvl="0" w:tplc="26168092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0A16934"/>
    <w:multiLevelType w:val="hybridMultilevel"/>
    <w:tmpl w:val="F858D47E"/>
    <w:lvl w:ilvl="0" w:tplc="04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 w15:restartNumberingAfterBreak="0">
    <w:nsid w:val="21FC740F"/>
    <w:multiLevelType w:val="multilevel"/>
    <w:tmpl w:val="6BA61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2C2B162C"/>
    <w:multiLevelType w:val="multilevel"/>
    <w:tmpl w:val="B0C02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358C0797"/>
    <w:multiLevelType w:val="hybridMultilevel"/>
    <w:tmpl w:val="B0D0A1B2"/>
    <w:lvl w:ilvl="0" w:tplc="0409000B">
      <w:start w:val="1"/>
      <w:numFmt w:val="bullet"/>
      <w:lvlText w:val=""/>
      <w:lvlJc w:val="left"/>
      <w:pPr>
        <w:ind w:left="108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3" w15:restartNumberingAfterBreak="0">
    <w:nsid w:val="38654536"/>
    <w:multiLevelType w:val="multilevel"/>
    <w:tmpl w:val="D7FA1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39B05FF3"/>
    <w:multiLevelType w:val="multilevel"/>
    <w:tmpl w:val="6816A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39BF0E30"/>
    <w:multiLevelType w:val="multilevel"/>
    <w:tmpl w:val="19A09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41884CD8"/>
    <w:multiLevelType w:val="multilevel"/>
    <w:tmpl w:val="C464CA60"/>
    <w:styleLink w:val="StyleSymbolsymbolLeft0Hanging025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color w:val="0D0F13" w:themeColor="text1"/>
        <w:sz w:val="23"/>
      </w:rPr>
    </w:lvl>
    <w:lvl w:ilvl="1">
      <w:numFmt w:val="bullet"/>
      <w:lvlText w:val=""/>
      <w:lvlJc w:val="left"/>
      <w:pPr>
        <w:ind w:left="1080" w:hanging="360"/>
      </w:pPr>
      <w:rPr>
        <w:rFonts w:hint="default" w:ascii="Symbol" w:hAnsi="Symbol"/>
        <w:color w:val="0D0F13" w:themeColor="text1"/>
        <w:sz w:val="23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 w:cs="Courier New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 w:cs="Courier New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</w:abstractNum>
  <w:abstractNum w:abstractNumId="17" w15:restartNumberingAfterBreak="0">
    <w:nsid w:val="42AC036C"/>
    <w:multiLevelType w:val="multilevel"/>
    <w:tmpl w:val="00FC2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440D6126"/>
    <w:multiLevelType w:val="hybridMultilevel"/>
    <w:tmpl w:val="5EBA73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0E0094"/>
    <w:multiLevelType w:val="multilevel"/>
    <w:tmpl w:val="61546FB4"/>
    <w:styleLink w:val="Alphanumericlist"/>
    <w:lvl w:ilvl="0">
      <w:start w:val="1"/>
      <w:numFmt w:val="decimal"/>
      <w:lvlText w:val="%1."/>
      <w:lvlJc w:val="left"/>
      <w:pPr>
        <w:ind w:left="216" w:hanging="216"/>
      </w:pPr>
      <w:rPr>
        <w:rFonts w:hint="default"/>
        <w:b w:val="0"/>
        <w:i w:val="0"/>
        <w:color w:val="0D0F13" w:themeColor="text1"/>
      </w:rPr>
    </w:lvl>
    <w:lvl w:ilvl="1">
      <w:start w:val="1"/>
      <w:numFmt w:val="lowerLetter"/>
      <w:lvlText w:val="%2."/>
      <w:lvlJc w:val="left"/>
      <w:pPr>
        <w:ind w:left="432" w:hanging="216"/>
      </w:pPr>
      <w:rPr>
        <w:rFonts w:hint="default"/>
        <w:b w:val="0"/>
        <w:color w:val="0D0F13" w:themeColor="text1"/>
      </w:rPr>
    </w:lvl>
    <w:lvl w:ilvl="2">
      <w:start w:val="1"/>
      <w:numFmt w:val="lowerRoman"/>
      <w:lvlText w:val="%3."/>
      <w:lvlJc w:val="left"/>
      <w:pPr>
        <w:ind w:left="648" w:hanging="216"/>
      </w:pPr>
      <w:rPr>
        <w:rFonts w:hint="default"/>
        <w:b w:val="0"/>
        <w:color w:val="0D0F13" w:themeColor="text1"/>
      </w:rPr>
    </w:lvl>
    <w:lvl w:ilvl="3">
      <w:start w:val="1"/>
      <w:numFmt w:val="decimal"/>
      <w:lvlText w:val="(%4)"/>
      <w:lvlJc w:val="left"/>
      <w:pPr>
        <w:ind w:left="864" w:hanging="216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080" w:hanging="216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296" w:hanging="21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12" w:hanging="21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28" w:hanging="216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944" w:hanging="216"/>
      </w:pPr>
      <w:rPr>
        <w:rFonts w:hint="default"/>
      </w:rPr>
    </w:lvl>
  </w:abstractNum>
  <w:abstractNum w:abstractNumId="20" w15:restartNumberingAfterBreak="0">
    <w:nsid w:val="4C39729E"/>
    <w:multiLevelType w:val="multilevel"/>
    <w:tmpl w:val="0409001D"/>
    <w:styleLink w:val="AOS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</w:abstractNum>
  <w:abstractNum w:abstractNumId="21" w15:restartNumberingAfterBreak="0">
    <w:nsid w:val="4C982CEB"/>
    <w:multiLevelType w:val="multilevel"/>
    <w:tmpl w:val="FE9E9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4DCD7DAB"/>
    <w:multiLevelType w:val="multilevel"/>
    <w:tmpl w:val="D6E81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592113E1"/>
    <w:multiLevelType w:val="multilevel"/>
    <w:tmpl w:val="ADE26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598F15AD"/>
    <w:multiLevelType w:val="hybridMultilevel"/>
    <w:tmpl w:val="6D46A37C"/>
    <w:lvl w:ilvl="0" w:tplc="26168092">
      <w:numFmt w:val="bullet"/>
      <w:lvlText w:val="-"/>
      <w:lvlJc w:val="left"/>
      <w:pPr>
        <w:ind w:left="1080" w:hanging="360"/>
      </w:pPr>
      <w:rPr>
        <w:rFonts w:hint="default" w:ascii="Arial" w:hAnsi="Arial" w:cs="Arial" w:eastAsiaTheme="minorHAns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5" w15:restartNumberingAfterBreak="0">
    <w:nsid w:val="6B6557CD"/>
    <w:multiLevelType w:val="multilevel"/>
    <w:tmpl w:val="30163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6B782B63"/>
    <w:multiLevelType w:val="hybridMultilevel"/>
    <w:tmpl w:val="40EE3D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C08329C"/>
    <w:multiLevelType w:val="multilevel"/>
    <w:tmpl w:val="70945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8" w15:restartNumberingAfterBreak="0">
    <w:nsid w:val="71354D3C"/>
    <w:multiLevelType w:val="multilevel"/>
    <w:tmpl w:val="5630D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73B9500C"/>
    <w:multiLevelType w:val="multilevel"/>
    <w:tmpl w:val="5CAA5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740E1C10"/>
    <w:multiLevelType w:val="multilevel"/>
    <w:tmpl w:val="0409001D"/>
    <w:numStyleLink w:val="AOS"/>
  </w:abstractNum>
  <w:abstractNum w:abstractNumId="31" w15:restartNumberingAfterBreak="0">
    <w:nsid w:val="7482023E"/>
    <w:multiLevelType w:val="hybridMultilevel"/>
    <w:tmpl w:val="E1CE4A8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4BF0DAA"/>
    <w:multiLevelType w:val="multilevel"/>
    <w:tmpl w:val="D5BC3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3" w15:restartNumberingAfterBreak="0">
    <w:nsid w:val="780D5ABE"/>
    <w:multiLevelType w:val="hybridMultilevel"/>
    <w:tmpl w:val="B47A32F8"/>
    <w:lvl w:ilvl="0" w:tplc="4AA046C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7A6B4027"/>
    <w:multiLevelType w:val="multilevel"/>
    <w:tmpl w:val="0409001D"/>
    <w:numStyleLink w:val="AOS"/>
  </w:abstractNum>
  <w:abstractNum w:abstractNumId="35" w15:restartNumberingAfterBreak="0">
    <w:nsid w:val="7CAA5CAF"/>
    <w:multiLevelType w:val="multilevel"/>
    <w:tmpl w:val="EF787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519465236">
    <w:abstractNumId w:val="19"/>
  </w:num>
  <w:num w:numId="2" w16cid:durableId="1882091504">
    <w:abstractNumId w:val="5"/>
  </w:num>
  <w:num w:numId="3" w16cid:durableId="435910638">
    <w:abstractNumId w:val="3"/>
  </w:num>
  <w:num w:numId="4" w16cid:durableId="1368067875">
    <w:abstractNumId w:val="16"/>
  </w:num>
  <w:num w:numId="5" w16cid:durableId="677078270">
    <w:abstractNumId w:val="20"/>
  </w:num>
  <w:num w:numId="6" w16cid:durableId="705183137">
    <w:abstractNumId w:val="34"/>
  </w:num>
  <w:num w:numId="7" w16cid:durableId="1615554596">
    <w:abstractNumId w:val="30"/>
  </w:num>
  <w:num w:numId="8" w16cid:durableId="148979452">
    <w:abstractNumId w:val="10"/>
  </w:num>
  <w:num w:numId="9" w16cid:durableId="128402601">
    <w:abstractNumId w:val="35"/>
  </w:num>
  <w:num w:numId="10" w16cid:durableId="1243298926">
    <w:abstractNumId w:val="21"/>
  </w:num>
  <w:num w:numId="11" w16cid:durableId="27342502">
    <w:abstractNumId w:val="0"/>
  </w:num>
  <w:num w:numId="12" w16cid:durableId="2105107756">
    <w:abstractNumId w:val="22"/>
  </w:num>
  <w:num w:numId="13" w16cid:durableId="323705940">
    <w:abstractNumId w:val="7"/>
  </w:num>
  <w:num w:numId="14" w16cid:durableId="857936589">
    <w:abstractNumId w:val="14"/>
  </w:num>
  <w:num w:numId="15" w16cid:durableId="1183473432">
    <w:abstractNumId w:val="1"/>
  </w:num>
  <w:num w:numId="16" w16cid:durableId="772438236">
    <w:abstractNumId w:val="29"/>
  </w:num>
  <w:num w:numId="17" w16cid:durableId="769273794">
    <w:abstractNumId w:val="23"/>
  </w:num>
  <w:num w:numId="18" w16cid:durableId="1803890081">
    <w:abstractNumId w:val="32"/>
  </w:num>
  <w:num w:numId="19" w16cid:durableId="2019963277">
    <w:abstractNumId w:val="17"/>
  </w:num>
  <w:num w:numId="20" w16cid:durableId="1844708264">
    <w:abstractNumId w:val="15"/>
  </w:num>
  <w:num w:numId="21" w16cid:durableId="924726467">
    <w:abstractNumId w:val="28"/>
  </w:num>
  <w:num w:numId="22" w16cid:durableId="322323240">
    <w:abstractNumId w:val="25"/>
  </w:num>
  <w:num w:numId="23" w16cid:durableId="473988015">
    <w:abstractNumId w:val="4"/>
  </w:num>
  <w:num w:numId="24" w16cid:durableId="1921406300">
    <w:abstractNumId w:val="11"/>
  </w:num>
  <w:num w:numId="25" w16cid:durableId="1685286216">
    <w:abstractNumId w:val="27"/>
  </w:num>
  <w:num w:numId="26" w16cid:durableId="1992051308">
    <w:abstractNumId w:val="13"/>
  </w:num>
  <w:num w:numId="27" w16cid:durableId="1478455038">
    <w:abstractNumId w:val="18"/>
  </w:num>
  <w:num w:numId="28" w16cid:durableId="355234867">
    <w:abstractNumId w:val="8"/>
  </w:num>
  <w:num w:numId="29" w16cid:durableId="480273554">
    <w:abstractNumId w:val="2"/>
  </w:num>
  <w:num w:numId="30" w16cid:durableId="102457769">
    <w:abstractNumId w:val="24"/>
  </w:num>
  <w:num w:numId="31" w16cid:durableId="1461416696">
    <w:abstractNumId w:val="12"/>
  </w:num>
  <w:num w:numId="32" w16cid:durableId="454253990">
    <w:abstractNumId w:val="26"/>
  </w:num>
  <w:num w:numId="33" w16cid:durableId="706488138">
    <w:abstractNumId w:val="31"/>
  </w:num>
  <w:num w:numId="34" w16cid:durableId="1145077482">
    <w:abstractNumId w:val="33"/>
  </w:num>
  <w:num w:numId="35" w16cid:durableId="1198784794">
    <w:abstractNumId w:val="9"/>
  </w:num>
  <w:num w:numId="36" w16cid:durableId="1323925452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dirty"/>
  <w:attachedTemplate r:id="rId1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CC5"/>
    <w:rsid w:val="00015E57"/>
    <w:rsid w:val="0004404F"/>
    <w:rsid w:val="00047AEB"/>
    <w:rsid w:val="000545BB"/>
    <w:rsid w:val="000736A2"/>
    <w:rsid w:val="000740D5"/>
    <w:rsid w:val="000C3AA0"/>
    <w:rsid w:val="00112577"/>
    <w:rsid w:val="00113B3C"/>
    <w:rsid w:val="00131D26"/>
    <w:rsid w:val="00141201"/>
    <w:rsid w:val="001552B3"/>
    <w:rsid w:val="00172683"/>
    <w:rsid w:val="00187A88"/>
    <w:rsid w:val="00194CBD"/>
    <w:rsid w:val="001C4472"/>
    <w:rsid w:val="001C5661"/>
    <w:rsid w:val="001D7273"/>
    <w:rsid w:val="001F0BCE"/>
    <w:rsid w:val="00211205"/>
    <w:rsid w:val="00235D6B"/>
    <w:rsid w:val="0025651D"/>
    <w:rsid w:val="002D3964"/>
    <w:rsid w:val="002D74C9"/>
    <w:rsid w:val="0030361A"/>
    <w:rsid w:val="00323C86"/>
    <w:rsid w:val="003768FC"/>
    <w:rsid w:val="003A6B45"/>
    <w:rsid w:val="003B36F6"/>
    <w:rsid w:val="003B4EAD"/>
    <w:rsid w:val="003C0489"/>
    <w:rsid w:val="003C745F"/>
    <w:rsid w:val="003E0FF4"/>
    <w:rsid w:val="003E7550"/>
    <w:rsid w:val="0040230D"/>
    <w:rsid w:val="004660B1"/>
    <w:rsid w:val="00484A02"/>
    <w:rsid w:val="004B1514"/>
    <w:rsid w:val="004B5074"/>
    <w:rsid w:val="004B67E8"/>
    <w:rsid w:val="004D1AFF"/>
    <w:rsid w:val="004E7083"/>
    <w:rsid w:val="004E7F57"/>
    <w:rsid w:val="0051068F"/>
    <w:rsid w:val="00512E56"/>
    <w:rsid w:val="00525CC5"/>
    <w:rsid w:val="005272B0"/>
    <w:rsid w:val="00527C46"/>
    <w:rsid w:val="005368B6"/>
    <w:rsid w:val="005D2882"/>
    <w:rsid w:val="005D2A03"/>
    <w:rsid w:val="005D6E06"/>
    <w:rsid w:val="005F0937"/>
    <w:rsid w:val="00625D5C"/>
    <w:rsid w:val="00627A27"/>
    <w:rsid w:val="00634EEE"/>
    <w:rsid w:val="00643A70"/>
    <w:rsid w:val="00657B04"/>
    <w:rsid w:val="00661B69"/>
    <w:rsid w:val="0067568C"/>
    <w:rsid w:val="006E119E"/>
    <w:rsid w:val="006F5FBF"/>
    <w:rsid w:val="007011EB"/>
    <w:rsid w:val="007242FA"/>
    <w:rsid w:val="00753F4E"/>
    <w:rsid w:val="00754D83"/>
    <w:rsid w:val="00755DB9"/>
    <w:rsid w:val="00772E70"/>
    <w:rsid w:val="00783BF9"/>
    <w:rsid w:val="00787E9D"/>
    <w:rsid w:val="007A2F61"/>
    <w:rsid w:val="007C2CC9"/>
    <w:rsid w:val="007C4FDC"/>
    <w:rsid w:val="007D04A3"/>
    <w:rsid w:val="007D4575"/>
    <w:rsid w:val="007E227B"/>
    <w:rsid w:val="007E3192"/>
    <w:rsid w:val="007F4900"/>
    <w:rsid w:val="007F6630"/>
    <w:rsid w:val="008154DC"/>
    <w:rsid w:val="008158CE"/>
    <w:rsid w:val="008223E4"/>
    <w:rsid w:val="00886655"/>
    <w:rsid w:val="00892D8A"/>
    <w:rsid w:val="008A07AF"/>
    <w:rsid w:val="008B3CF7"/>
    <w:rsid w:val="008C4E65"/>
    <w:rsid w:val="008E2EC2"/>
    <w:rsid w:val="00911A5F"/>
    <w:rsid w:val="009634E2"/>
    <w:rsid w:val="009636C5"/>
    <w:rsid w:val="009675E4"/>
    <w:rsid w:val="009B319D"/>
    <w:rsid w:val="009F267A"/>
    <w:rsid w:val="00AB794F"/>
    <w:rsid w:val="00AC2FC3"/>
    <w:rsid w:val="00AF7A1E"/>
    <w:rsid w:val="00B35A68"/>
    <w:rsid w:val="00B72E5F"/>
    <w:rsid w:val="00B84C92"/>
    <w:rsid w:val="00BB434F"/>
    <w:rsid w:val="00BD2276"/>
    <w:rsid w:val="00BE77DE"/>
    <w:rsid w:val="00C01E9A"/>
    <w:rsid w:val="00C05EC9"/>
    <w:rsid w:val="00C15536"/>
    <w:rsid w:val="00C156A6"/>
    <w:rsid w:val="00C21D3D"/>
    <w:rsid w:val="00C314D0"/>
    <w:rsid w:val="00C50342"/>
    <w:rsid w:val="00C72948"/>
    <w:rsid w:val="00C82E57"/>
    <w:rsid w:val="00C95CA6"/>
    <w:rsid w:val="00CB6170"/>
    <w:rsid w:val="00CC6E53"/>
    <w:rsid w:val="00D25AFB"/>
    <w:rsid w:val="00D443AA"/>
    <w:rsid w:val="00D57111"/>
    <w:rsid w:val="00D62A61"/>
    <w:rsid w:val="00D723CF"/>
    <w:rsid w:val="00D92343"/>
    <w:rsid w:val="00D97641"/>
    <w:rsid w:val="00D977B2"/>
    <w:rsid w:val="00DA31C7"/>
    <w:rsid w:val="00DB45C5"/>
    <w:rsid w:val="00DE0A39"/>
    <w:rsid w:val="00DF6F3B"/>
    <w:rsid w:val="00DF7085"/>
    <w:rsid w:val="00E008D8"/>
    <w:rsid w:val="00E1253D"/>
    <w:rsid w:val="00E27F20"/>
    <w:rsid w:val="00E50066"/>
    <w:rsid w:val="00E5135C"/>
    <w:rsid w:val="00E77236"/>
    <w:rsid w:val="00EF3F45"/>
    <w:rsid w:val="00F02283"/>
    <w:rsid w:val="00F14C38"/>
    <w:rsid w:val="00F34D54"/>
    <w:rsid w:val="00F40BE0"/>
    <w:rsid w:val="00F437A4"/>
    <w:rsid w:val="00F63D0B"/>
    <w:rsid w:val="00F96CE1"/>
    <w:rsid w:val="00FA7136"/>
    <w:rsid w:val="011E2961"/>
    <w:rsid w:val="053CA247"/>
    <w:rsid w:val="1E8DEE56"/>
    <w:rsid w:val="26366EDD"/>
    <w:rsid w:val="27644CAF"/>
    <w:rsid w:val="3BCEA43C"/>
    <w:rsid w:val="54236018"/>
    <w:rsid w:val="588E2C66"/>
    <w:rsid w:val="65D1320B"/>
    <w:rsid w:val="6F97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473FF7"/>
  <w14:defaultImageDpi w14:val="330"/>
  <w15:chartTrackingRefBased/>
  <w15:docId w15:val="{9EB499C6-9974-47DF-875F-5A9F9AE80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lang w:val="en-US" w:eastAsia="en-US" w:bidi="ar-SA"/>
      </w:rPr>
    </w:rPrDefault>
    <w:pPrDefault>
      <w:pPr>
        <w:spacing w:line="25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2" w:qFormat="1"/>
    <w:lsdException w:name="heading 3" w:uiPriority="2" w:qFormat="1"/>
    <w:lsdException w:name="heading 4" w:uiPriority="2" w:semiHidden="1" w:unhideWhenUsed="1" w:qFormat="1"/>
    <w:lsdException w:name="heading 5" w:uiPriority="2" w:semiHidden="1" w:unhideWhenUsed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uiPriority="9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uiPriority="4"/>
    <w:lsdException w:name="Default Paragraph Font" w:uiPriority="1" w:semiHidden="1" w:unhideWhenUsed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 w:unhideWhenUsed="1"/>
    <w:lsdException w:name="Date" w:uiPriority="9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8" w:semiHidden="1" w:qFormat="1"/>
    <w:lsdException w:name="Emphasis" w:uiPriority="38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locked="1" w:uiPriority="29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9" w:semiHidden="1" w:qFormat="1"/>
    <w:lsdException w:name="Quote" w:uiPriority="29" w:semiHidden="1" w:qFormat="1"/>
    <w:lsdException w:name="Intense Quote" w:uiPriority="38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8" w:semiHidden="1" w:qFormat="1"/>
    <w:lsdException w:name="Intense Emphasis" w:uiPriority="38" w:semiHidden="1" w:qFormat="1"/>
    <w:lsdException w:name="Subtle Reference" w:uiPriority="38" w:semiHidden="1" w:qFormat="1"/>
    <w:lsdException w:name="Intense Reference" w:uiPriority="38" w:semiHidden="1" w:qFormat="1"/>
    <w:lsdException w:name="Book Title" w:uiPriority="38" w:semiHidden="1" w:qFormat="1"/>
    <w:lsdException w:name="Bibliography" w:uiPriority="29" w:semiHidden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C05EC9"/>
    <w:pPr>
      <w:spacing w:after="360" w:line="360" w:lineRule="atLeast"/>
    </w:pPr>
    <w:rPr>
      <w:color w:val="0D0F13" w:themeColor="text1"/>
      <w:sz w:val="24"/>
    </w:rPr>
  </w:style>
  <w:style w:type="paragraph" w:styleId="Heading1">
    <w:name w:val="heading 1"/>
    <w:basedOn w:val="Normal"/>
    <w:next w:val="Normal"/>
    <w:link w:val="Heading1Char"/>
    <w:qFormat/>
    <w:rsid w:val="008154DC"/>
    <w:pPr>
      <w:keepNext/>
      <w:spacing w:before="480" w:after="120" w:line="360" w:lineRule="exact"/>
      <w:outlineLvl w:val="0"/>
    </w:pPr>
    <w:rPr>
      <w:rFonts w:asciiTheme="majorHAnsi" w:hAnsiTheme="majorHAnsi" w:eastAsiaTheme="majorEastAsia" w:cstheme="majorBidi"/>
      <w:b/>
      <w:color w:val="3F3F3F" w:themeColor="text2"/>
      <w:sz w:val="26"/>
      <w:szCs w:val="32"/>
    </w:rPr>
  </w:style>
  <w:style w:type="paragraph" w:styleId="Heading2">
    <w:name w:val="heading 2"/>
    <w:basedOn w:val="Normal"/>
    <w:next w:val="Normal"/>
    <w:link w:val="Heading2Char"/>
    <w:qFormat/>
    <w:rsid w:val="008154DC"/>
    <w:pPr>
      <w:keepNext/>
      <w:spacing w:before="480" w:after="120" w:line="360" w:lineRule="exact"/>
      <w:outlineLvl w:val="1"/>
    </w:pPr>
    <w:rPr>
      <w:rFonts w:asciiTheme="majorHAnsi" w:hAnsiTheme="majorHAnsi" w:eastAsiaTheme="majorEastAsia" w:cstheme="majorBidi"/>
      <w:i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8154DC"/>
    <w:pPr>
      <w:keepNext/>
      <w:spacing w:before="480" w:after="120" w:line="360" w:lineRule="exact"/>
      <w:outlineLvl w:val="2"/>
    </w:pPr>
    <w:rPr>
      <w:rFonts w:asciiTheme="majorHAnsi" w:hAnsiTheme="majorHAnsi" w:eastAsiaTheme="majorEastAsia" w:cstheme="majorBidi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9"/>
    <w:semiHidden/>
    <w:qFormat/>
    <w:rsid w:val="000736A2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</w:rPr>
  </w:style>
  <w:style w:type="paragraph" w:styleId="Heading5">
    <w:name w:val="heading 5"/>
    <w:basedOn w:val="Heading4"/>
    <w:next w:val="Normal"/>
    <w:link w:val="Heading5Char"/>
    <w:uiPriority w:val="99"/>
    <w:semiHidden/>
    <w:rsid w:val="000736A2"/>
    <w:pPr>
      <w:outlineLvl w:val="4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4A02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DoneRight" w:customStyle="1">
    <w:name w:val="DoneRight"/>
    <w:basedOn w:val="TableNormal"/>
    <w:uiPriority w:val="99"/>
    <w:rsid w:val="00484A02"/>
    <w:pPr>
      <w:spacing w:line="240" w:lineRule="auto"/>
      <w:jc w:val="right"/>
    </w:pPr>
    <w:rPr>
      <w:color w:val="0D0F13" w:themeColor="text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2" w:type="dxa"/>
      </w:tblCellMar>
    </w:tblPr>
    <w:tblStylePr w:type="firstRow">
      <w:pPr>
        <w:jc w:val="center"/>
      </w:pPr>
      <w:rPr>
        <w:rFonts w:asciiTheme="majorHAnsi" w:hAnsiTheme="majorHAnsi"/>
        <w:b/>
        <w:caps/>
        <w:smallCaps w:val="0"/>
        <w:color w:val="FFFFFF" w:themeColor="background1"/>
        <w:sz w:val="28"/>
      </w:rPr>
    </w:tblStylePr>
    <w:tblStylePr w:type="firstCol">
      <w:pPr>
        <w:jc w:val="left"/>
      </w:pPr>
      <w:rPr>
        <w:b/>
      </w:rPr>
    </w:tblStylePr>
  </w:style>
  <w:style w:type="character" w:styleId="Heading1Char" w:customStyle="1">
    <w:name w:val="Heading 1 Char"/>
    <w:basedOn w:val="DefaultParagraphFont"/>
    <w:link w:val="Heading1"/>
    <w:rsid w:val="00C05EC9"/>
    <w:rPr>
      <w:rFonts w:asciiTheme="majorHAnsi" w:hAnsiTheme="majorHAnsi" w:eastAsiaTheme="majorEastAsia" w:cstheme="majorBidi"/>
      <w:b/>
      <w:color w:val="3F3F3F" w:themeColor="text2"/>
      <w:sz w:val="26"/>
      <w:szCs w:val="32"/>
    </w:rPr>
  </w:style>
  <w:style w:type="character" w:styleId="Heading2Char" w:customStyle="1">
    <w:name w:val="Heading 2 Char"/>
    <w:basedOn w:val="DefaultParagraphFont"/>
    <w:link w:val="Heading2"/>
    <w:rsid w:val="00C05EC9"/>
    <w:rPr>
      <w:rFonts w:asciiTheme="majorHAnsi" w:hAnsiTheme="majorHAnsi" w:eastAsiaTheme="majorEastAsia" w:cstheme="majorBidi"/>
      <w:i/>
      <w:color w:val="0D0F13" w:themeColor="text1"/>
      <w:sz w:val="26"/>
      <w:szCs w:val="26"/>
    </w:rPr>
  </w:style>
  <w:style w:type="character" w:styleId="Heading3Char" w:customStyle="1">
    <w:name w:val="Heading 3 Char"/>
    <w:basedOn w:val="DefaultParagraphFont"/>
    <w:link w:val="Heading3"/>
    <w:rsid w:val="00C05EC9"/>
    <w:rPr>
      <w:rFonts w:asciiTheme="majorHAnsi" w:hAnsiTheme="majorHAnsi" w:eastAsiaTheme="majorEastAsia" w:cstheme="majorBidi"/>
      <w:color w:val="0D0F13" w:themeColor="text1"/>
      <w:sz w:val="26"/>
      <w:szCs w:val="24"/>
    </w:rPr>
  </w:style>
  <w:style w:type="numbering" w:styleId="Alphanumericlist" w:customStyle="1">
    <w:name w:val="Alphanumeric list"/>
    <w:basedOn w:val="NoList"/>
    <w:uiPriority w:val="99"/>
    <w:rsid w:val="00484A02"/>
    <w:pPr>
      <w:numPr>
        <w:numId w:val="1"/>
      </w:numPr>
    </w:pPr>
  </w:style>
  <w:style w:type="numbering" w:styleId="Bulletsymbols" w:customStyle="1">
    <w:name w:val="Bullet symbols"/>
    <w:basedOn w:val="NoList"/>
    <w:uiPriority w:val="99"/>
    <w:rsid w:val="00484A02"/>
    <w:pPr>
      <w:numPr>
        <w:numId w:val="2"/>
      </w:numPr>
    </w:pPr>
  </w:style>
  <w:style w:type="numbering" w:styleId="Decimaloutline" w:customStyle="1">
    <w:name w:val="Decimal outline"/>
    <w:basedOn w:val="NoList"/>
    <w:uiPriority w:val="99"/>
    <w:rsid w:val="00DF7085"/>
    <w:pPr>
      <w:numPr>
        <w:numId w:val="3"/>
      </w:numPr>
    </w:pPr>
  </w:style>
  <w:style w:type="character" w:styleId="Heading5Char" w:customStyle="1">
    <w:name w:val="Heading 5 Char"/>
    <w:basedOn w:val="DefaultParagraphFont"/>
    <w:link w:val="Heading5"/>
    <w:uiPriority w:val="99"/>
    <w:semiHidden/>
    <w:rsid w:val="00DB45C5"/>
    <w:rPr>
      <w:rFonts w:asciiTheme="majorHAnsi" w:hAnsiTheme="majorHAnsi" w:eastAsiaTheme="majorEastAsia" w:cstheme="majorBidi"/>
      <w:iCs/>
      <w:color w:val="0D0F13" w:themeColor="text1"/>
      <w:sz w:val="23"/>
    </w:rPr>
  </w:style>
  <w:style w:type="paragraph" w:styleId="Footer">
    <w:name w:val="footer"/>
    <w:link w:val="FooterChar"/>
    <w:uiPriority w:val="6"/>
    <w:rsid w:val="004660B1"/>
    <w:pPr>
      <w:tabs>
        <w:tab w:val="right" w:pos="10710"/>
      </w:tabs>
      <w:spacing w:line="240" w:lineRule="auto"/>
      <w:ind w:left="-130"/>
    </w:pPr>
    <w:rPr>
      <w:color w:val="0D0F13" w:themeColor="text1"/>
      <w:sz w:val="18"/>
    </w:rPr>
  </w:style>
  <w:style w:type="character" w:styleId="FooterChar" w:customStyle="1">
    <w:name w:val="Footer Char"/>
    <w:basedOn w:val="DefaultParagraphFont"/>
    <w:link w:val="Footer"/>
    <w:uiPriority w:val="6"/>
    <w:rsid w:val="00C05EC9"/>
    <w:rPr>
      <w:color w:val="0D0F13" w:themeColor="text1"/>
      <w:sz w:val="18"/>
    </w:rPr>
  </w:style>
  <w:style w:type="paragraph" w:styleId="Header">
    <w:name w:val="header"/>
    <w:basedOn w:val="Normal"/>
    <w:link w:val="HeaderChar"/>
    <w:uiPriority w:val="5"/>
    <w:rsid w:val="00F63D0B"/>
    <w:pPr>
      <w:tabs>
        <w:tab w:val="center" w:pos="4680"/>
        <w:tab w:val="right" w:pos="9360"/>
      </w:tabs>
      <w:spacing w:after="0" w:line="240" w:lineRule="auto"/>
    </w:pPr>
    <w:rPr>
      <w:sz w:val="16"/>
    </w:rPr>
  </w:style>
  <w:style w:type="character" w:styleId="HeaderChar" w:customStyle="1">
    <w:name w:val="Header Char"/>
    <w:basedOn w:val="DefaultParagraphFont"/>
    <w:link w:val="Header"/>
    <w:uiPriority w:val="5"/>
    <w:rsid w:val="00C05EC9"/>
    <w:rPr>
      <w:color w:val="0D0F13" w:themeColor="text1"/>
      <w:sz w:val="16"/>
    </w:rPr>
  </w:style>
  <w:style w:type="paragraph" w:styleId="Bullet" w:customStyle="1">
    <w:name w:val="Bullet"/>
    <w:basedOn w:val="ListParagraph"/>
    <w:uiPriority w:val="2"/>
    <w:qFormat/>
    <w:rsid w:val="00C50342"/>
    <w:pPr>
      <w:spacing w:line="360" w:lineRule="exact"/>
      <w:ind w:left="0"/>
    </w:pPr>
  </w:style>
  <w:style w:type="character" w:styleId="Heading4Char" w:customStyle="1">
    <w:name w:val="Heading 4 Char"/>
    <w:basedOn w:val="DefaultParagraphFont"/>
    <w:link w:val="Heading4"/>
    <w:uiPriority w:val="99"/>
    <w:semiHidden/>
    <w:rsid w:val="00DB45C5"/>
    <w:rPr>
      <w:rFonts w:asciiTheme="majorHAnsi" w:hAnsiTheme="majorHAnsi" w:eastAsiaTheme="majorEastAsia" w:cstheme="majorBidi"/>
      <w:iCs/>
      <w:color w:val="0D0F13" w:themeColor="text1"/>
      <w:sz w:val="23"/>
    </w:rPr>
  </w:style>
  <w:style w:type="numbering" w:styleId="StyleSymbolsymbolLeft0Hanging025" w:customStyle="1">
    <w:name w:val="Style Symbol (symbol) Left:  0&quot; Hanging:  0.25&quot;"/>
    <w:basedOn w:val="NoList"/>
    <w:rsid w:val="007C4FDC"/>
    <w:pPr>
      <w:numPr>
        <w:numId w:val="4"/>
      </w:numPr>
    </w:pPr>
  </w:style>
  <w:style w:type="paragraph" w:styleId="ListParagraph">
    <w:name w:val="List Paragraph"/>
    <w:basedOn w:val="Normal"/>
    <w:uiPriority w:val="29"/>
    <w:qFormat/>
    <w:rsid w:val="007011EB"/>
    <w:pPr>
      <w:ind w:left="720"/>
      <w:contextualSpacing/>
    </w:pPr>
  </w:style>
  <w:style w:type="numbering" w:styleId="AOS" w:customStyle="1">
    <w:name w:val="AOS"/>
    <w:uiPriority w:val="99"/>
    <w:rsid w:val="007C4FDC"/>
    <w:pPr>
      <w:numPr>
        <w:numId w:val="5"/>
      </w:numPr>
    </w:pPr>
  </w:style>
  <w:style w:type="paragraph" w:styleId="Headerfirstpg" w:customStyle="1">
    <w:name w:val="Header first pg"/>
    <w:basedOn w:val="Header"/>
    <w:uiPriority w:val="4"/>
    <w:qFormat/>
    <w:rsid w:val="001C5661"/>
    <w:pPr>
      <w:pBdr>
        <w:bottom w:val="single" w:color="D91B22" w:themeColor="accent1" w:sz="4" w:space="18"/>
      </w:pBdr>
      <w:spacing w:before="240" w:after="1680"/>
    </w:pPr>
  </w:style>
  <w:style w:type="paragraph" w:styleId="Sign-offName" w:customStyle="1">
    <w:name w:val="Sign-off Name"/>
    <w:basedOn w:val="Normal"/>
    <w:uiPriority w:val="2"/>
    <w:qFormat/>
    <w:rsid w:val="001C5661"/>
    <w:pPr>
      <w:spacing w:after="0"/>
    </w:pPr>
    <w:rPr>
      <w:b/>
      <w:color w:val="D91B22" w:themeColor="accent1"/>
    </w:rPr>
  </w:style>
  <w:style w:type="paragraph" w:styleId="Sign-offJobTitle" w:customStyle="1">
    <w:name w:val="Sign-off Job Title"/>
    <w:basedOn w:val="Normal"/>
    <w:uiPriority w:val="3"/>
    <w:qFormat/>
    <w:rsid w:val="001C5661"/>
    <w:pPr>
      <w:spacing w:after="120"/>
    </w:pPr>
  </w:style>
  <w:style w:type="paragraph" w:styleId="Signature">
    <w:name w:val="Signature"/>
    <w:basedOn w:val="Normal"/>
    <w:link w:val="SignatureChar"/>
    <w:uiPriority w:val="2"/>
    <w:rsid w:val="009B319D"/>
    <w:pPr>
      <w:spacing w:after="0"/>
    </w:pPr>
  </w:style>
  <w:style w:type="character" w:styleId="SignatureChar" w:customStyle="1">
    <w:name w:val="Signature Char"/>
    <w:basedOn w:val="DefaultParagraphFont"/>
    <w:link w:val="Signature"/>
    <w:uiPriority w:val="2"/>
    <w:rsid w:val="00C05EC9"/>
    <w:rPr>
      <w:color w:val="0D0F13" w:themeColor="text1"/>
      <w:sz w:val="24"/>
    </w:rPr>
  </w:style>
  <w:style w:type="character" w:styleId="Hyperlink">
    <w:name w:val="Hyperlink"/>
    <w:basedOn w:val="DefaultParagraphFont"/>
    <w:uiPriority w:val="99"/>
    <w:unhideWhenUsed/>
    <w:rsid w:val="00B72E5F"/>
    <w:rPr>
      <w:color w:val="00000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2E5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C4472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support.pushpay.com/s/article/How-to-Work-with-Form-Responses" TargetMode="External" Id="rId11" /><Relationship Type="http://schemas.openxmlformats.org/officeDocument/2006/relationships/styles" Target="styles.xml" Id="rId5" /><Relationship Type="http://schemas.openxmlformats.org/officeDocument/2006/relationships/header" Target="header2.xml" Id="rId15" /><Relationship Type="http://schemas.openxmlformats.org/officeDocument/2006/relationships/hyperlink" Target="https://support.pushpay.com/s/article/How-to-Use-Batch-Entry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Relationship Type="http://schemas.openxmlformats.org/officeDocument/2006/relationships/hyperlink" Target="https://archseattle.org/for-parishes/information-technology/parishstaq-staff-resources/" TargetMode="External" Id="Rbc41ca0909fa4983" /><Relationship Type="http://schemas.openxmlformats.org/officeDocument/2006/relationships/hyperlink" Target="mailto:support@archdioceseofseattlepes.samanage.com" TargetMode="External" Id="Rdff576a40ad54c13" 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bor\OneDrive\Documents\Mirror-Doc%20YES\25-08%20Turnstyle%20AOS\working\AOS%20LH%20template%20pkg%20FINAL\AOS_LH_25-0819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Custom 2">
      <a:dk1>
        <a:srgbClr val="0D0F13"/>
      </a:dk1>
      <a:lt1>
        <a:sysClr val="window" lastClr="FFFFFF"/>
      </a:lt1>
      <a:dk2>
        <a:srgbClr val="3F3F3F"/>
      </a:dk2>
      <a:lt2>
        <a:srgbClr val="FFFFFF"/>
      </a:lt2>
      <a:accent1>
        <a:srgbClr val="D91B22"/>
      </a:accent1>
      <a:accent2>
        <a:srgbClr val="DFE4B3"/>
      </a:accent2>
      <a:accent3>
        <a:srgbClr val="848D31"/>
      </a:accent3>
      <a:accent4>
        <a:srgbClr val="EFF1D9"/>
      </a:accent4>
      <a:accent5>
        <a:srgbClr val="585E20"/>
      </a:accent5>
      <a:accent6>
        <a:srgbClr val="7F7F7F"/>
      </a:accent6>
      <a:hlink>
        <a:srgbClr val="000000"/>
      </a:hlink>
      <a:folHlink>
        <a:srgbClr val="7F7F7F"/>
      </a:folHlink>
    </a:clrScheme>
    <a:fontScheme name="AO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087da9-0847-49ed-bef1-983182d2c03b">
      <Terms xmlns="http://schemas.microsoft.com/office/infopath/2007/PartnerControls"/>
    </lcf76f155ced4ddcb4097134ff3c332f>
    <TaxCatchAll xmlns="98169082-a3e2-49e6-b7e6-d80610311c6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FDF45816A3D49A0B44B04E3A1E923" ma:contentTypeVersion="18" ma:contentTypeDescription="Create a new document." ma:contentTypeScope="" ma:versionID="7824bea41474f59a8496fe40cccb8097">
  <xsd:schema xmlns:xsd="http://www.w3.org/2001/XMLSchema" xmlns:xs="http://www.w3.org/2001/XMLSchema" xmlns:p="http://schemas.microsoft.com/office/2006/metadata/properties" xmlns:ns2="e7087da9-0847-49ed-bef1-983182d2c03b" xmlns:ns3="98169082-a3e2-49e6-b7e6-d80610311c63" targetNamespace="http://schemas.microsoft.com/office/2006/metadata/properties" ma:root="true" ma:fieldsID="f48e48d335867340dbc99f3f5baece9e" ns2:_="" ns3:_="">
    <xsd:import namespace="e7087da9-0847-49ed-bef1-983182d2c03b"/>
    <xsd:import namespace="98169082-a3e2-49e6-b7e6-d80610311c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87da9-0847-49ed-bef1-983182d2c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e7bf9b-7038-4968-b368-25477f8e6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69082-a3e2-49e6-b7e6-d80610311c6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cd99e8-d53b-4857-823c-d456674bc9b3}" ma:internalName="TaxCatchAll" ma:showField="CatchAllData" ma:web="98169082-a3e2-49e6-b7e6-d80610311c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596DC2-5A19-4463-84F6-F4D3481E1900}">
  <ds:schemaRefs>
    <ds:schemaRef ds:uri="http://schemas.microsoft.com/office/2006/metadata/properties"/>
    <ds:schemaRef ds:uri="http://schemas.microsoft.com/office/infopath/2007/PartnerControls"/>
    <ds:schemaRef ds:uri="98c295b5-15d8-4f2b-94cb-d64c9f4c0b4d"/>
    <ds:schemaRef ds:uri="f8723669-6c03-460a-9452-8572cbc4df26"/>
  </ds:schemaRefs>
</ds:datastoreItem>
</file>

<file path=customXml/itemProps2.xml><?xml version="1.0" encoding="utf-8"?>
<ds:datastoreItem xmlns:ds="http://schemas.openxmlformats.org/officeDocument/2006/customXml" ds:itemID="{4DD02305-13AD-4393-9EAA-67318CF6AE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BD2444-B346-478A-A58C-B593BD1CE1E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AOS_LH_25-0819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Mirror-Doc</dc:creator>
  <keywords/>
  <dc:description/>
  <lastModifiedBy>Althea Albana</lastModifiedBy>
  <revision>6</revision>
  <dcterms:created xsi:type="dcterms:W3CDTF">2026-09-24T19:33:00.0000000Z</dcterms:created>
  <dcterms:modified xsi:type="dcterms:W3CDTF">2026-10-01T21:29:03.9951587Z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0x01010016CFDF45816A3D49A0B44B04E3A1E923</vt:lpwstr>
  </property>
  <property fmtid="{D5CDD505-2E9C-101B-9397-08002B2CF9AE}" pid="3" name="MediaServiceImageTags">
    <vt:lpwstr/>
  </property>
</Properties>
</file>