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D5" w:rsidRPr="009B3ED5" w:rsidRDefault="009B3ED5" w:rsidP="009B3ED5">
      <w:pPr>
        <w:rPr>
          <w:b/>
        </w:rPr>
      </w:pPr>
      <w:r w:rsidRPr="009B3ED5">
        <w:rPr>
          <w:b/>
        </w:rPr>
        <w:t xml:space="preserve">Setting the Housing Allowance </w:t>
      </w:r>
      <w:r>
        <w:rPr>
          <w:b/>
        </w:rPr>
        <w:t>/Value of Housing as Compensation</w:t>
      </w:r>
      <w:bookmarkStart w:id="0" w:name="_GoBack"/>
      <w:bookmarkEnd w:id="0"/>
    </w:p>
    <w:p w:rsidR="009B3ED5" w:rsidRDefault="009B3ED5" w:rsidP="009B3ED5">
      <w:r>
        <w:t xml:space="preserve">Parish Finance Councils need </w:t>
      </w:r>
      <w:proofErr w:type="gramStart"/>
      <w:r>
        <w:t>to annually designate</w:t>
      </w:r>
      <w:proofErr w:type="gramEnd"/>
      <w:r>
        <w:t xml:space="preserve"> the value of parish owned housing for their priest(s).   </w:t>
      </w:r>
    </w:p>
    <w:p w:rsidR="009B3ED5" w:rsidRDefault="009B3ED5" w:rsidP="009B3ED5">
      <w:r>
        <w:t xml:space="preserve">To do this, the PAA, on behalf of the Finance Council,  </w:t>
      </w:r>
    </w:p>
    <w:p w:rsidR="009B3ED5" w:rsidRDefault="009B3ED5" w:rsidP="009B3ED5">
      <w:proofErr w:type="spellStart"/>
      <w:r>
        <w:t>A.may</w:t>
      </w:r>
      <w:proofErr w:type="spellEnd"/>
      <w:r>
        <w:t xml:space="preserve"> wish to ask a real estate agent or a rental agent to give them an estimate as to the fair rental value of equivalent space elsewhere in the neighboring community.  Obviously, you only want to have them do this comparing the space the priest actually uses for ‘living space’.  So any space used for rectory offices (not a home office), or meeting space that is never used by the priest for his personal activities, or other spaces not used by the priest, can be excluded from the value.  OR </w:t>
      </w:r>
    </w:p>
    <w:p w:rsidR="009B3ED5" w:rsidRDefault="009B3ED5" w:rsidP="009B3ED5">
      <w:proofErr w:type="spellStart"/>
      <w:r>
        <w:t>B.Another</w:t>
      </w:r>
      <w:proofErr w:type="spellEnd"/>
      <w:r>
        <w:t xml:space="preserve">, and probably easier, method is to use one several indexes to set the value: http://livingwage.mit.edu/states/53 and/or         https://www.irs.gov/businesses/small-businesses-self-employed/local-standards-housing-and-utilities </w:t>
      </w:r>
    </w:p>
    <w:p w:rsidR="009B3ED5" w:rsidRDefault="009B3ED5" w:rsidP="009B3ED5">
      <w:r>
        <w:t xml:space="preserve">Additionally, for priests that have housekeepers paid by the parish/use housekeeping services paid by the parish, the value of those   housekeeping services need to </w:t>
      </w:r>
      <w:proofErr w:type="gramStart"/>
      <w:r>
        <w:t>be added</w:t>
      </w:r>
      <w:proofErr w:type="gramEnd"/>
      <w:r>
        <w:t xml:space="preserve"> to the fair rental value to get the total housing allowance. Other “personal” housing related bills the parish is paying on behalf of the priest(s) should also be </w:t>
      </w:r>
      <w:proofErr w:type="gramStart"/>
      <w:r>
        <w:t>included  -</w:t>
      </w:r>
      <w:proofErr w:type="gramEnd"/>
      <w:r>
        <w:t xml:space="preserve"> utilities, cable, etc. </w:t>
      </w:r>
    </w:p>
    <w:p w:rsidR="009B3ED5" w:rsidRDefault="009B3ED5" w:rsidP="009B3ED5">
      <w:r>
        <w:t xml:space="preserve">After obtaining that value, the Finance Council can vote to approve this amount as the housing allowance.  (This must happen before the beginning of the calendar year.) </w:t>
      </w:r>
    </w:p>
    <w:p w:rsidR="009B3ED5" w:rsidRDefault="009B3ED5" w:rsidP="009B3ED5">
      <w:r>
        <w:t xml:space="preserve">Then a letter </w:t>
      </w:r>
      <w:proofErr w:type="gramStart"/>
      <w:r>
        <w:t>should be given</w:t>
      </w:r>
      <w:proofErr w:type="gramEnd"/>
      <w:r>
        <w:t xml:space="preserve"> to the priest with that value included, to wit: </w:t>
      </w:r>
    </w:p>
    <w:p w:rsidR="009B3ED5" w:rsidRDefault="009B3ED5" w:rsidP="009B3ED5">
      <w:r>
        <w:t xml:space="preserve">"We have conducted an analysis of the value of parish-provided housing to you based on the fair market value of comparable square footage in the area.  The value of this housing is not subject to FIT.  However, the value of a housing allowance does need to be included in the computation of self-employment tax.  The total value for 201x is ______" The chair of the Finance council should sign this letter. </w:t>
      </w:r>
    </w:p>
    <w:p w:rsidR="009B3ED5" w:rsidRDefault="009B3ED5" w:rsidP="009B3ED5">
      <w:r>
        <w:t>Questions?  Contact Scott Bader in the PFS office.</w:t>
      </w:r>
    </w:p>
    <w:p w:rsidR="009B3ED5" w:rsidRDefault="009B3ED5" w:rsidP="009B3ED5"/>
    <w:p w:rsidR="009B3ED5" w:rsidRDefault="009B3ED5" w:rsidP="009B3ED5">
      <w:pPr>
        <w:pStyle w:val="Default"/>
      </w:pPr>
    </w:p>
    <w:sectPr w:rsidR="009B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180"/>
    <w:multiLevelType w:val="hybridMultilevel"/>
    <w:tmpl w:val="DA8C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D5"/>
    <w:rsid w:val="003914BA"/>
    <w:rsid w:val="009B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A09"/>
  <w15:chartTrackingRefBased/>
  <w15:docId w15:val="{783A141C-56B0-442D-B623-5552B6BF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D5"/>
    <w:pPr>
      <w:spacing w:after="0" w:line="240" w:lineRule="auto"/>
    </w:pPr>
    <w:rPr>
      <w:rFonts w:ascii="Times New Roman" w:hAnsi="Times New Roman" w:cs="Times New Roman"/>
      <w:sz w:val="24"/>
      <w:szCs w:val="24"/>
    </w:rPr>
  </w:style>
  <w:style w:type="paragraph" w:customStyle="1" w:styleId="Default">
    <w:name w:val="Default"/>
    <w:rsid w:val="009B3E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1</cp:revision>
  <dcterms:created xsi:type="dcterms:W3CDTF">2019-12-30T23:26:00Z</dcterms:created>
  <dcterms:modified xsi:type="dcterms:W3CDTF">2019-12-30T23:34:00Z</dcterms:modified>
</cp:coreProperties>
</file>